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37E888" w14:textId="1040AA4A" w:rsidR="00D02621" w:rsidRPr="00ED1270" w:rsidRDefault="00D02621" w:rsidP="00675D5E">
      <w:pPr>
        <w:spacing w:line="240" w:lineRule="auto"/>
        <w:jc w:val="both"/>
        <w:rPr>
          <w:b/>
          <w:bCs/>
          <w:color w:val="000000" w:themeColor="text1"/>
          <w:sz w:val="28"/>
          <w:szCs w:val="28"/>
        </w:rPr>
      </w:pPr>
      <w:r w:rsidRPr="00ED1270">
        <w:rPr>
          <w:b/>
          <w:bCs/>
          <w:color w:val="000000" w:themeColor="text1"/>
          <w:sz w:val="28"/>
          <w:szCs w:val="28"/>
        </w:rPr>
        <w:t>Galileo astrologo?</w:t>
      </w:r>
    </w:p>
    <w:p w14:paraId="5FE08438" w14:textId="6F4856AB" w:rsidR="00D02621" w:rsidRPr="00ED1270" w:rsidRDefault="00DA47A1" w:rsidP="004723C5">
      <w:pPr>
        <w:spacing w:line="360" w:lineRule="auto"/>
        <w:jc w:val="both"/>
        <w:rPr>
          <w:color w:val="000000" w:themeColor="text1"/>
        </w:rPr>
      </w:pPr>
      <w:r w:rsidRPr="00ED1270">
        <w:rPr>
          <w:color w:val="000000" w:themeColor="text1"/>
        </w:rPr>
        <w:t>d</w:t>
      </w:r>
      <w:r w:rsidR="00E715D5" w:rsidRPr="00ED1270">
        <w:rPr>
          <w:color w:val="000000" w:themeColor="text1"/>
        </w:rPr>
        <w:t>a Astronomia.com – L’universo per tutti</w:t>
      </w:r>
    </w:p>
    <w:p w14:paraId="433D37E1" w14:textId="225A1255" w:rsidR="00D02621" w:rsidRPr="00ED1270" w:rsidRDefault="004723C5" w:rsidP="004723C5">
      <w:pPr>
        <w:jc w:val="both"/>
        <w:rPr>
          <w:color w:val="000000" w:themeColor="text1"/>
          <w:sz w:val="20"/>
          <w:szCs w:val="20"/>
        </w:rPr>
      </w:pPr>
      <w:r w:rsidRPr="00ED1270">
        <w:rPr>
          <w:noProof/>
          <w:color w:val="000000" w:themeColor="text1"/>
          <w:sz w:val="20"/>
          <w:szCs w:val="20"/>
        </w:rPr>
        <w:drawing>
          <wp:anchor distT="0" distB="0" distL="114300" distR="114300" simplePos="0" relativeHeight="251658240" behindDoc="0" locked="0" layoutInCell="1" allowOverlap="1" wp14:anchorId="5071AE48" wp14:editId="48A76223">
            <wp:simplePos x="0" y="0"/>
            <wp:positionH relativeFrom="column">
              <wp:posOffset>20955</wp:posOffset>
            </wp:positionH>
            <wp:positionV relativeFrom="paragraph">
              <wp:posOffset>1576705</wp:posOffset>
            </wp:positionV>
            <wp:extent cx="2153920" cy="2978150"/>
            <wp:effectExtent l="0" t="0" r="0" b="0"/>
            <wp:wrapSquare wrapText="bothSides"/>
            <wp:docPr id="97382749" name="Immagine 2" descr="Copia dell’oroscopo che Galileo fece per sé stesso, conservato alla Biblioteca di Firen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pia dell’oroscopo che Galileo fece per sé stesso, conservato alla Biblioteca di Firenz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3920" cy="2978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02621" w:rsidRPr="00ED1270">
        <w:rPr>
          <w:color w:val="000000" w:themeColor="text1"/>
          <w:sz w:val="20"/>
          <w:szCs w:val="20"/>
        </w:rPr>
        <w:t xml:space="preserve">Spesso si legge che il grande scienziato pisano sia stato anche un attivo e fervente </w:t>
      </w:r>
      <w:r w:rsidR="00D02621" w:rsidRPr="00457A88">
        <w:rPr>
          <w:b/>
          <w:bCs/>
          <w:color w:val="000000" w:themeColor="text1"/>
          <w:sz w:val="20"/>
          <w:szCs w:val="20"/>
        </w:rPr>
        <w:t>astrologo</w:t>
      </w:r>
      <w:r w:rsidR="00D02621" w:rsidRPr="00ED1270">
        <w:rPr>
          <w:color w:val="000000" w:themeColor="text1"/>
          <w:sz w:val="20"/>
          <w:szCs w:val="20"/>
        </w:rPr>
        <w:t>. Probabilmente sono gli stessi astrologi che tendono a sottolineare questa sua attività per avere un “collega” particolarmente significativo che avvalori il loro “mestiere” e gli dia valenza scientifica: “</w:t>
      </w:r>
      <w:r w:rsidR="00D02621" w:rsidRPr="00ED1270">
        <w:rPr>
          <w:i/>
          <w:iCs/>
          <w:color w:val="000000" w:themeColor="text1"/>
          <w:sz w:val="20"/>
          <w:szCs w:val="20"/>
        </w:rPr>
        <w:t>se lo faceva il sommo scienziato, possiamo farlo anche noi!</w:t>
      </w:r>
      <w:r w:rsidR="00D02621" w:rsidRPr="00ED1270">
        <w:rPr>
          <w:color w:val="000000" w:themeColor="text1"/>
          <w:sz w:val="20"/>
          <w:szCs w:val="20"/>
        </w:rPr>
        <w:t xml:space="preserve">” In realtà quella di tracciare oroscopi per Galileo è stata un’attività veramente marginale ed in certo senso “obbligatoria”. Egli aveva l’incarico istituzionale di lettore di matematica all’Università di Padova, che tradizionalmente comportava anche l’insegnamento agli studenti di medicina dei rudimenti per fare gli oroscopi ai loro pazienti. Bisogna ricordare che eravamo tra il 1500 e il 1600 e </w:t>
      </w:r>
      <w:r w:rsidR="0075608C" w:rsidRPr="00ED1270">
        <w:rPr>
          <w:color w:val="000000" w:themeColor="text1"/>
          <w:sz w:val="20"/>
          <w:szCs w:val="20"/>
        </w:rPr>
        <w:t>la scienza</w:t>
      </w:r>
      <w:r w:rsidR="00D02621" w:rsidRPr="00ED1270">
        <w:rPr>
          <w:color w:val="000000" w:themeColor="text1"/>
          <w:sz w:val="20"/>
          <w:szCs w:val="20"/>
        </w:rPr>
        <w:t> di Ippocrate non era proprio come quella di oggi… Galileo ebbe in Toscana una formazione matematica, meccanica e ingegneristica, del tutto estranea all’astrologia che molto probabilmente fu costretto ad imparare solo a Padova.</w:t>
      </w:r>
    </w:p>
    <w:p w14:paraId="1E957CEB" w14:textId="4C649CA5" w:rsidR="00D02621" w:rsidRPr="00ED1270" w:rsidRDefault="00D02621" w:rsidP="004723C5">
      <w:pPr>
        <w:jc w:val="both"/>
        <w:rPr>
          <w:color w:val="000000" w:themeColor="text1"/>
          <w:sz w:val="20"/>
          <w:szCs w:val="20"/>
        </w:rPr>
      </w:pPr>
      <w:r w:rsidRPr="00ED1270">
        <w:rPr>
          <w:color w:val="000000" w:themeColor="text1"/>
          <w:sz w:val="20"/>
          <w:szCs w:val="20"/>
        </w:rPr>
        <w:t>D’altra</w:t>
      </w:r>
      <w:r w:rsidR="007D1D5B">
        <w:rPr>
          <w:color w:val="000000" w:themeColor="text1"/>
          <w:sz w:val="20"/>
          <w:szCs w:val="20"/>
        </w:rPr>
        <w:t xml:space="preserve"> </w:t>
      </w:r>
      <w:r w:rsidRPr="00ED1270">
        <w:rPr>
          <w:color w:val="000000" w:themeColor="text1"/>
          <w:sz w:val="20"/>
          <w:szCs w:val="20"/>
        </w:rPr>
        <w:t xml:space="preserve">parte però, alla fine del Rinascimento, la figura del “matematico” si confondeva spesso con quella dell’astrologo, che a sua volta era legata alla scienza dell’osservazione delle stelle. Quest’ultima si sarebbe evoluta </w:t>
      </w:r>
      <w:r w:rsidR="0075608C" w:rsidRPr="00ED1270">
        <w:rPr>
          <w:color w:val="000000" w:themeColor="text1"/>
          <w:sz w:val="20"/>
          <w:szCs w:val="20"/>
        </w:rPr>
        <w:t xml:space="preserve">in </w:t>
      </w:r>
      <w:r w:rsidR="0075608C" w:rsidRPr="00751E2F">
        <w:rPr>
          <w:b/>
          <w:bCs/>
          <w:color w:val="000000" w:themeColor="text1"/>
          <w:sz w:val="20"/>
          <w:szCs w:val="20"/>
        </w:rPr>
        <w:t>astronomia</w:t>
      </w:r>
      <w:r w:rsidRPr="00ED1270">
        <w:rPr>
          <w:color w:val="000000" w:themeColor="text1"/>
          <w:sz w:val="20"/>
          <w:szCs w:val="20"/>
        </w:rPr>
        <w:t> proprio grazie al contributo decisivo dato dallo scienziato pisano attraverso le sue scoperte al </w:t>
      </w:r>
      <w:r w:rsidRPr="00863D17">
        <w:rPr>
          <w:sz w:val="20"/>
          <w:szCs w:val="20"/>
        </w:rPr>
        <w:t>telescopio</w:t>
      </w:r>
      <w:r w:rsidRPr="00ED1270">
        <w:rPr>
          <w:color w:val="000000" w:themeColor="text1"/>
          <w:sz w:val="20"/>
          <w:szCs w:val="20"/>
        </w:rPr>
        <w:t>. Va tuttavia considerato che Galileo ebbe per quasi tutta la vita grossi problemi finanziari e non ci si deve stupire se nel periodo padovano abbia ricevuto da alcuni suoi allievi compensi in denaro per oroscopi fatti su commissione.</w:t>
      </w:r>
    </w:p>
    <w:p w14:paraId="67E61677" w14:textId="2167134B" w:rsidR="00D02621" w:rsidRPr="00ED1270" w:rsidRDefault="00D02621" w:rsidP="004723C5">
      <w:pPr>
        <w:jc w:val="both"/>
        <w:rPr>
          <w:color w:val="000000" w:themeColor="text1"/>
          <w:sz w:val="20"/>
          <w:szCs w:val="20"/>
        </w:rPr>
      </w:pPr>
      <w:r w:rsidRPr="00ED1270">
        <w:rPr>
          <w:color w:val="000000" w:themeColor="text1"/>
          <w:sz w:val="20"/>
          <w:szCs w:val="20"/>
        </w:rPr>
        <w:t>Alla Biblioteca Nazionale di Firenze si conservano inoltre delle “carte natali”, calcoli astronomici ed oroscopi fatti per puro gioco che Galileo decise di conservare e riguardanti sé stesso, le figlie e l’amico Giovanfrancesco Sagredo (uno degli attori del </w:t>
      </w:r>
      <w:r w:rsidRPr="0075608C">
        <w:rPr>
          <w:b/>
          <w:bCs/>
          <w:sz w:val="20"/>
          <w:szCs w:val="20"/>
        </w:rPr>
        <w:t>Dialogo sopra i Massimi Sistemi</w:t>
      </w:r>
      <w:r w:rsidRPr="00ED1270">
        <w:rPr>
          <w:color w:val="000000" w:themeColor="text1"/>
          <w:sz w:val="20"/>
          <w:szCs w:val="20"/>
        </w:rPr>
        <w:t>).</w:t>
      </w:r>
    </w:p>
    <w:p w14:paraId="619B201C" w14:textId="3105DE22" w:rsidR="00D02621" w:rsidRPr="00ED1270" w:rsidRDefault="00D02621" w:rsidP="004723C5">
      <w:pPr>
        <w:jc w:val="both"/>
        <w:rPr>
          <w:i/>
          <w:iCs/>
          <w:color w:val="000000" w:themeColor="text1"/>
          <w:sz w:val="16"/>
          <w:szCs w:val="16"/>
        </w:rPr>
      </w:pPr>
      <w:r w:rsidRPr="00ED1270">
        <w:rPr>
          <w:i/>
          <w:iCs/>
          <w:color w:val="000000" w:themeColor="text1"/>
          <w:sz w:val="16"/>
          <w:szCs w:val="16"/>
        </w:rPr>
        <w:t xml:space="preserve"> Copia dell’oroscopo che Galileo fece per sé stesso, conservato alla Biblioteca di Firenze.</w:t>
      </w:r>
    </w:p>
    <w:p w14:paraId="172BCB69" w14:textId="77777777" w:rsidR="00D02621" w:rsidRPr="00ED1270" w:rsidRDefault="00D02621" w:rsidP="004723C5">
      <w:pPr>
        <w:jc w:val="both"/>
        <w:rPr>
          <w:color w:val="000000" w:themeColor="text1"/>
          <w:sz w:val="20"/>
          <w:szCs w:val="20"/>
        </w:rPr>
      </w:pPr>
      <w:r w:rsidRPr="00ED1270">
        <w:rPr>
          <w:color w:val="000000" w:themeColor="text1"/>
          <w:sz w:val="20"/>
          <w:szCs w:val="20"/>
        </w:rPr>
        <w:t>Ma soprattutto Galileo utilizzò l’astrologia a scopo politico quando i potenti lo gradivano o lo volevano: calcolò, ad esempio, l’oroscopo del granduca di Toscana Ferdinando I su richiesta della moglie. Sembra che fosse molto favorevole. Peccato che il nobile signore morì due settimane dopo! La stessa dedica del </w:t>
      </w:r>
      <w:r w:rsidRPr="00ED1270">
        <w:rPr>
          <w:i/>
          <w:iCs/>
          <w:color w:val="000000" w:themeColor="text1"/>
          <w:sz w:val="20"/>
          <w:szCs w:val="20"/>
        </w:rPr>
        <w:t>Sidereus Nuncius</w:t>
      </w:r>
      <w:r w:rsidRPr="00ED1270">
        <w:rPr>
          <w:color w:val="000000" w:themeColor="text1"/>
          <w:sz w:val="20"/>
          <w:szCs w:val="20"/>
        </w:rPr>
        <w:t> al granduca Cosimo II contiene alcuni riferimenti astrologici. In fin dei conti, ai tempi di Galileo la figura dello scienziato professionista non esisteva ancora ed egli aveva bisogno di un “mecenate” per portare avanti i suoi studi scientifici, adattandosi perciò agli usi e costumi del tempo.</w:t>
      </w:r>
    </w:p>
    <w:p w14:paraId="0627360B" w14:textId="77777777" w:rsidR="00D02621" w:rsidRPr="00ED1270" w:rsidRDefault="00D02621" w:rsidP="004723C5">
      <w:pPr>
        <w:jc w:val="both"/>
        <w:rPr>
          <w:color w:val="000000" w:themeColor="text1"/>
          <w:sz w:val="20"/>
          <w:szCs w:val="20"/>
        </w:rPr>
      </w:pPr>
      <w:r w:rsidRPr="00ED1270">
        <w:rPr>
          <w:color w:val="000000" w:themeColor="text1"/>
          <w:sz w:val="20"/>
          <w:szCs w:val="20"/>
        </w:rPr>
        <w:t>Questi gli unici fatti. Né d’altra parte Galileo si espresse apertamente e pubblicamente riguardo all’astrologia per le ovvie ragioni pratiche menzionate precedentemente. Sappiamo però che nel 1630 scrisse a </w:t>
      </w:r>
      <w:r w:rsidRPr="00ED1270">
        <w:rPr>
          <w:i/>
          <w:iCs/>
          <w:color w:val="000000" w:themeColor="text1"/>
          <w:sz w:val="20"/>
          <w:szCs w:val="20"/>
        </w:rPr>
        <w:t>Tommaso Campanella</w:t>
      </w:r>
      <w:r w:rsidRPr="00ED1270">
        <w:rPr>
          <w:color w:val="000000" w:themeColor="text1"/>
          <w:sz w:val="20"/>
          <w:szCs w:val="20"/>
        </w:rPr>
        <w:t> dicendo di non crederci. Tre anni dopo, in una lettera ad </w:t>
      </w:r>
      <w:r w:rsidRPr="00ED1270">
        <w:rPr>
          <w:i/>
          <w:iCs/>
          <w:color w:val="000000" w:themeColor="text1"/>
          <w:sz w:val="20"/>
          <w:szCs w:val="20"/>
        </w:rPr>
        <w:t>Elia Diodati</w:t>
      </w:r>
      <w:r w:rsidRPr="00ED1270">
        <w:rPr>
          <w:color w:val="000000" w:themeColor="text1"/>
          <w:sz w:val="20"/>
          <w:szCs w:val="20"/>
        </w:rPr>
        <w:t>, Galileo mostrò un analogo scetticismo riguardo alle credenze astrologiche del celebre matematico e astrologo francese Morin de Villefranche.</w:t>
      </w:r>
    </w:p>
    <w:p w14:paraId="2950EEA2" w14:textId="77777777" w:rsidR="00D02621" w:rsidRPr="00ED1270" w:rsidRDefault="00D02621" w:rsidP="004723C5">
      <w:pPr>
        <w:jc w:val="both"/>
        <w:rPr>
          <w:color w:val="000000" w:themeColor="text1"/>
          <w:sz w:val="20"/>
          <w:szCs w:val="20"/>
        </w:rPr>
      </w:pPr>
      <w:r w:rsidRPr="00ED1270">
        <w:rPr>
          <w:color w:val="000000" w:themeColor="text1"/>
          <w:sz w:val="20"/>
          <w:szCs w:val="20"/>
        </w:rPr>
        <w:t>Molto più vero è il fatto che le osservazioni astronomiche strumentali di Galileo misero in crisi non solo la filosofia aristotelica ma anche l’astrologia: la nuova scienza astronomica cancellò infatti la distinzione tra un cielo sacro inaccessibile ed incorruttibile ed una Terra, centro dell’Universo, ma anche ricettacolo di tutti i mali. Non dimentichiamo poi che dire che la Terra era un corpo celeste come tutti gli altri, significava anche smentire la possibilità che gli astri fossero la causa remota e primaria di tutti i processi terrestri di alterazione e corruzione.</w:t>
      </w:r>
    </w:p>
    <w:p w14:paraId="20DF7DE4" w14:textId="77777777" w:rsidR="00D02621" w:rsidRPr="00ED1270" w:rsidRDefault="00D02621" w:rsidP="004723C5">
      <w:pPr>
        <w:jc w:val="both"/>
        <w:rPr>
          <w:color w:val="000000" w:themeColor="text1"/>
          <w:sz w:val="20"/>
          <w:szCs w:val="20"/>
        </w:rPr>
      </w:pPr>
      <w:r w:rsidRPr="00ED1270">
        <w:rPr>
          <w:color w:val="000000" w:themeColor="text1"/>
          <w:sz w:val="20"/>
          <w:szCs w:val="20"/>
        </w:rPr>
        <w:t>Malgrado Galileo ed il suo insegnamento l’astrologia gode ancora di ottima salute…</w:t>
      </w:r>
    </w:p>
    <w:p w14:paraId="2344857E" w14:textId="77777777" w:rsidR="008079C1" w:rsidRPr="00ED1270" w:rsidRDefault="008079C1" w:rsidP="008079C1">
      <w:pPr>
        <w:pStyle w:val="Titolo1"/>
        <w:shd w:val="clear" w:color="auto" w:fill="FFFFFF"/>
        <w:spacing w:before="0" w:after="0" w:line="561" w:lineRule="atLeast"/>
        <w:rPr>
          <w:rFonts w:asciiTheme="minorHAnsi" w:hAnsiTheme="minorHAnsi"/>
          <w:b/>
          <w:bCs/>
          <w:color w:val="000000" w:themeColor="text1"/>
          <w:sz w:val="28"/>
          <w:szCs w:val="28"/>
        </w:rPr>
      </w:pPr>
      <w:r w:rsidRPr="00ED1270">
        <w:rPr>
          <w:rFonts w:asciiTheme="minorHAnsi" w:hAnsiTheme="minorHAnsi"/>
          <w:b/>
          <w:bCs/>
          <w:color w:val="000000" w:themeColor="text1"/>
          <w:sz w:val="28"/>
          <w:szCs w:val="28"/>
        </w:rPr>
        <w:lastRenderedPageBreak/>
        <w:t>Sei una persona mite ma che sa farsi valere</w:t>
      </w:r>
    </w:p>
    <w:p w14:paraId="0B51953D" w14:textId="53D6F0C4" w:rsidR="00D52374" w:rsidRPr="00ED1270" w:rsidRDefault="008079C1" w:rsidP="00D52374">
      <w:pPr>
        <w:pStyle w:val="Titolo3"/>
        <w:shd w:val="clear" w:color="auto" w:fill="FFFFFF"/>
        <w:spacing w:before="0" w:after="0" w:line="420" w:lineRule="atLeast"/>
        <w:rPr>
          <w:b/>
          <w:bCs/>
          <w:color w:val="000000" w:themeColor="text1"/>
          <w:sz w:val="22"/>
          <w:szCs w:val="22"/>
        </w:rPr>
      </w:pPr>
      <w:r w:rsidRPr="00ED1270">
        <w:rPr>
          <w:b/>
          <w:bCs/>
          <w:color w:val="000000" w:themeColor="text1"/>
          <w:sz w:val="22"/>
          <w:szCs w:val="22"/>
        </w:rPr>
        <w:t>L'Effetto Barnum e gli oroscopi</w:t>
      </w:r>
    </w:p>
    <w:p w14:paraId="6E6EF5DA" w14:textId="77777777" w:rsidR="00D52374" w:rsidRPr="00ED1270" w:rsidRDefault="00D52374" w:rsidP="00D52374">
      <w:pPr>
        <w:rPr>
          <w:color w:val="000000" w:themeColor="text1"/>
        </w:rPr>
      </w:pPr>
      <w:r w:rsidRPr="00ED1270">
        <w:rPr>
          <w:color w:val="000000" w:themeColor="text1"/>
        </w:rPr>
        <w:t>da cicap.org</w:t>
      </w:r>
    </w:p>
    <w:p w14:paraId="22A4BA01" w14:textId="77777777" w:rsidR="00DA47A1" w:rsidRPr="00ED1270" w:rsidRDefault="00DA47A1" w:rsidP="00DA47A1">
      <w:pPr>
        <w:rPr>
          <w:color w:val="000000" w:themeColor="text1"/>
          <w:sz w:val="22"/>
          <w:szCs w:val="22"/>
        </w:rPr>
      </w:pPr>
      <w:r w:rsidRPr="00ED1270">
        <w:rPr>
          <w:color w:val="000000" w:themeColor="text1"/>
          <w:sz w:val="22"/>
          <w:szCs w:val="22"/>
        </w:rPr>
        <w:t>di </w:t>
      </w:r>
      <w:hyperlink r:id="rId9" w:history="1">
        <w:r w:rsidRPr="00ED1270">
          <w:rPr>
            <w:rStyle w:val="Collegamentoipertestuale"/>
            <w:color w:val="000000" w:themeColor="text1"/>
            <w:sz w:val="22"/>
            <w:szCs w:val="22"/>
            <w:u w:val="none"/>
            <w:bdr w:val="none" w:sz="0" w:space="0" w:color="auto" w:frame="1"/>
          </w:rPr>
          <w:t>Stefano Bagnasco</w:t>
        </w:r>
      </w:hyperlink>
    </w:p>
    <w:p w14:paraId="2B096E57" w14:textId="38561C5C" w:rsidR="00D52374" w:rsidRPr="00ED1270" w:rsidRDefault="00D52374" w:rsidP="00D52374">
      <w:pPr>
        <w:rPr>
          <w:color w:val="000000" w:themeColor="text1"/>
          <w:sz w:val="22"/>
          <w:szCs w:val="22"/>
        </w:rPr>
      </w:pPr>
      <w:r w:rsidRPr="00ED1270">
        <w:rPr>
          <w:color w:val="000000" w:themeColor="text1"/>
          <w:sz w:val="22"/>
          <w:szCs w:val="22"/>
        </w:rPr>
        <w:t>8 settembre 2000</w:t>
      </w:r>
    </w:p>
    <w:p w14:paraId="6A680C47" w14:textId="3F48D699" w:rsidR="0078520C" w:rsidRDefault="008079C1" w:rsidP="008079C1">
      <w:pPr>
        <w:shd w:val="clear" w:color="auto" w:fill="FFFFFF"/>
        <w:spacing w:line="23" w:lineRule="atLeast"/>
        <w:textAlignment w:val="baseline"/>
        <w:rPr>
          <w:color w:val="000000" w:themeColor="text1"/>
          <w:sz w:val="20"/>
          <w:szCs w:val="20"/>
        </w:rPr>
      </w:pPr>
      <w:r w:rsidRPr="00ED1270">
        <w:rPr>
          <w:color w:val="000000" w:themeColor="text1"/>
          <w:sz w:val="20"/>
          <w:szCs w:val="20"/>
        </w:rPr>
        <w:t>Le obiezioni degli scettici nei confronti dell’astrologia (ma il discorso vale anche per altre discipline) spesso si scontrano con l’esperienza dei lettori di oroscopi o, più ancora, dei clienti di maghi e veggenti vari: i profili caratteriali tracciati a partire dal tema natale sembrano proprio descriverci a meraviglia! Scartate perché impossibili tutte le tecniche di cold reading, l’astrologo ha comunque un potente strumento per rendere i suoi oroscopi convincenti: il cosiddetto Effetto Barnum.</w:t>
      </w:r>
      <w:r w:rsidRPr="00ED1270">
        <w:rPr>
          <w:color w:val="000000" w:themeColor="text1"/>
          <w:sz w:val="20"/>
          <w:szCs w:val="20"/>
        </w:rPr>
        <w:br/>
        <w:t>P. T. Barnum, l’impresario del celebre circo americano, soleva dire che i suoi spettacoli avevano tanto successo perché in essi si poteva trovare “qualcosa per ciascuno:” i numeri erano talmente vari che tutti trovavano qualcosa di loro gusto.</w:t>
      </w:r>
      <w:r w:rsidR="00C02749">
        <w:rPr>
          <w:color w:val="000000" w:themeColor="text1"/>
          <w:sz w:val="20"/>
          <w:szCs w:val="20"/>
        </w:rPr>
        <w:t xml:space="preserve"> </w:t>
      </w:r>
      <w:r w:rsidRPr="00ED1270">
        <w:rPr>
          <w:color w:val="000000" w:themeColor="text1"/>
          <w:sz w:val="20"/>
          <w:szCs w:val="20"/>
        </w:rPr>
        <w:t>Pe</w:t>
      </w:r>
      <w:r w:rsidR="00C02749">
        <w:rPr>
          <w:color w:val="000000" w:themeColor="text1"/>
          <w:sz w:val="20"/>
          <w:szCs w:val="20"/>
        </w:rPr>
        <w:t>r</w:t>
      </w:r>
      <w:r w:rsidRPr="00ED1270">
        <w:rPr>
          <w:color w:val="000000" w:themeColor="text1"/>
          <w:sz w:val="20"/>
          <w:szCs w:val="20"/>
        </w:rPr>
        <w:t xml:space="preserve"> capire come sia possibile applicare questo principio alla stesura di un oroscopo, bisogna fare un salto in avanti di quasi un secolo dai tempi di Barnum. </w:t>
      </w:r>
    </w:p>
    <w:p w14:paraId="692E4A01" w14:textId="40F3E013" w:rsidR="008079C1" w:rsidRPr="00ED1270" w:rsidRDefault="008079C1" w:rsidP="008079C1">
      <w:pPr>
        <w:shd w:val="clear" w:color="auto" w:fill="FFFFFF"/>
        <w:spacing w:line="23" w:lineRule="atLeast"/>
        <w:textAlignment w:val="baseline"/>
        <w:rPr>
          <w:color w:val="000000" w:themeColor="text1"/>
          <w:sz w:val="20"/>
          <w:szCs w:val="20"/>
        </w:rPr>
      </w:pPr>
      <w:r w:rsidRPr="00ED1270">
        <w:rPr>
          <w:color w:val="000000" w:themeColor="text1"/>
          <w:sz w:val="20"/>
          <w:szCs w:val="20"/>
        </w:rPr>
        <w:t>Alla fine degli anni ’40 lo psicologo americano Bertram R. Forer teneva un corso introduttivo ad una quarantina di studenti del primo anno in un’università della California. Aveva appena parlato del “Diagnostic Interest Blank”, un questionario standardizzato da lui sviluppato per cercare di descrivere in maniera sintetica ed oggettiva il carattere di una persona. Per mostrare il funzionamento del sistema, chiese ai suoi studenti di compilare il questionario stesso: sulla base dei risultati, avrebbe tracciato un breve profilo caratteristico di ciascuno.</w:t>
      </w:r>
      <w:r w:rsidR="00F012DC">
        <w:rPr>
          <w:color w:val="000000" w:themeColor="text1"/>
          <w:sz w:val="20"/>
          <w:szCs w:val="20"/>
        </w:rPr>
        <w:t xml:space="preserve"> </w:t>
      </w:r>
      <w:r w:rsidRPr="00ED1270">
        <w:rPr>
          <w:color w:val="000000" w:themeColor="text1"/>
          <w:sz w:val="20"/>
          <w:szCs w:val="20"/>
        </w:rPr>
        <w:br/>
        <w:t>Trascorso il tempo necessario per esaminare i questionari, Forer consegnò ad ogni studente una busta contenente un profilo caratteriale in tredici punti, chiedendo di esprimere con un punteggio da zero a cinque quanto buona fosse la descrizione.</w:t>
      </w:r>
      <w:r w:rsidR="00C02749">
        <w:rPr>
          <w:color w:val="000000" w:themeColor="text1"/>
          <w:sz w:val="20"/>
          <w:szCs w:val="20"/>
        </w:rPr>
        <w:t xml:space="preserve"> </w:t>
      </w:r>
      <w:r w:rsidRPr="00ED1270">
        <w:rPr>
          <w:color w:val="000000" w:themeColor="text1"/>
          <w:sz w:val="20"/>
          <w:szCs w:val="20"/>
        </w:rPr>
        <w:t>Il risultato fu quello che il professore si aspettava: quasi tutti gli studenti avevano dato un punteggio alto, quattro o cinque (i punteggio medio risultò essere 4.2), mentre nessuno aveva dato zero o uno: i profili preparati da Forer erano veramente azzeccati!</w:t>
      </w:r>
      <w:r w:rsidRPr="00ED1270">
        <w:rPr>
          <w:color w:val="000000" w:themeColor="text1"/>
          <w:sz w:val="20"/>
          <w:szCs w:val="20"/>
        </w:rPr>
        <w:br/>
        <w:t>Ma Forer aveva imbrogliato, a fin di bene, i suoi studenti. I profili caratteristici “personalizzati” erano tutti uguali! Ecco la traduzione di</w:t>
      </w:r>
      <w:r w:rsidR="00C02749">
        <w:rPr>
          <w:color w:val="000000" w:themeColor="text1"/>
          <w:sz w:val="20"/>
          <w:szCs w:val="20"/>
        </w:rPr>
        <w:t xml:space="preserve"> alcuni dei</w:t>
      </w:r>
      <w:r w:rsidRPr="00ED1270">
        <w:rPr>
          <w:color w:val="000000" w:themeColor="text1"/>
          <w:sz w:val="20"/>
          <w:szCs w:val="20"/>
        </w:rPr>
        <w:t xml:space="preserve"> tredici punti del testo originale:</w:t>
      </w:r>
    </w:p>
    <w:p w14:paraId="68943386" w14:textId="77777777" w:rsidR="00704E78" w:rsidRPr="000E3344" w:rsidRDefault="00704E78" w:rsidP="00DF2485">
      <w:pPr>
        <w:pStyle w:val="bullet"/>
        <w:numPr>
          <w:ilvl w:val="0"/>
          <w:numId w:val="5"/>
        </w:numPr>
        <w:shd w:val="clear" w:color="auto" w:fill="FFFFFF"/>
        <w:spacing w:before="210" w:beforeAutospacing="0" w:line="23" w:lineRule="atLeast"/>
        <w:textAlignment w:val="baseline"/>
        <w:rPr>
          <w:rFonts w:asciiTheme="minorHAnsi" w:hAnsiTheme="minorHAnsi"/>
          <w:color w:val="000000" w:themeColor="text1"/>
          <w:sz w:val="20"/>
          <w:szCs w:val="20"/>
        </w:rPr>
      </w:pPr>
      <w:r w:rsidRPr="000E3344">
        <w:rPr>
          <w:rFonts w:asciiTheme="minorHAnsi" w:hAnsiTheme="minorHAnsi"/>
          <w:color w:val="000000" w:themeColor="text1"/>
          <w:sz w:val="20"/>
          <w:szCs w:val="20"/>
        </w:rPr>
        <w:t>A volte sei estroverso, affabile, socievole, mentre altre volte sei introverso, diffidente e riservato.</w:t>
      </w:r>
    </w:p>
    <w:p w14:paraId="25391918" w14:textId="77777777" w:rsidR="008079C1" w:rsidRPr="000E3344" w:rsidRDefault="008079C1" w:rsidP="008079C1">
      <w:pPr>
        <w:pStyle w:val="bullet"/>
        <w:numPr>
          <w:ilvl w:val="0"/>
          <w:numId w:val="5"/>
        </w:numPr>
        <w:shd w:val="clear" w:color="auto" w:fill="FFFFFF"/>
        <w:spacing w:line="23" w:lineRule="atLeast"/>
        <w:textAlignment w:val="baseline"/>
        <w:rPr>
          <w:rFonts w:asciiTheme="minorHAnsi" w:hAnsiTheme="minorHAnsi"/>
          <w:color w:val="000000" w:themeColor="text1"/>
          <w:sz w:val="20"/>
          <w:szCs w:val="20"/>
        </w:rPr>
      </w:pPr>
      <w:r w:rsidRPr="000E3344">
        <w:rPr>
          <w:rFonts w:asciiTheme="minorHAnsi" w:hAnsiTheme="minorHAnsi"/>
          <w:color w:val="000000" w:themeColor="text1"/>
          <w:sz w:val="20"/>
          <w:szCs w:val="20"/>
        </w:rPr>
        <w:t>A volte dubiti seriamente di aver preso la giusta decisione o di aver fatto la cosa giusta.</w:t>
      </w:r>
    </w:p>
    <w:p w14:paraId="1A8468EA" w14:textId="138C19C7" w:rsidR="008079C1" w:rsidRPr="000E3344" w:rsidRDefault="00704E78" w:rsidP="000E3344">
      <w:pPr>
        <w:pStyle w:val="bullet"/>
        <w:numPr>
          <w:ilvl w:val="0"/>
          <w:numId w:val="5"/>
        </w:numPr>
        <w:shd w:val="clear" w:color="auto" w:fill="FFFFFF"/>
        <w:spacing w:line="23" w:lineRule="atLeast"/>
        <w:textAlignment w:val="baseline"/>
        <w:rPr>
          <w:rFonts w:asciiTheme="minorHAnsi" w:hAnsiTheme="minorHAnsi"/>
          <w:color w:val="000000" w:themeColor="text1"/>
          <w:sz w:val="20"/>
          <w:szCs w:val="20"/>
        </w:rPr>
      </w:pPr>
      <w:r w:rsidRPr="000E3344">
        <w:rPr>
          <w:rFonts w:asciiTheme="minorHAnsi" w:hAnsiTheme="minorHAnsi"/>
          <w:color w:val="000000" w:themeColor="text1"/>
          <w:sz w:val="20"/>
          <w:szCs w:val="20"/>
        </w:rPr>
        <w:t>Pur avendo alcune debolezze nel carattere, sei generalmente in grado di porvi rimedio.</w:t>
      </w:r>
    </w:p>
    <w:p w14:paraId="2E0C760A" w14:textId="6CF67AED" w:rsidR="008079C1" w:rsidRPr="00ED1270" w:rsidRDefault="008079C1" w:rsidP="008079C1">
      <w:pPr>
        <w:pStyle w:val="bullet"/>
        <w:shd w:val="clear" w:color="auto" w:fill="FFFFFF"/>
        <w:spacing w:line="23" w:lineRule="atLeast"/>
        <w:textAlignment w:val="baseline"/>
        <w:rPr>
          <w:rFonts w:asciiTheme="minorHAnsi" w:hAnsiTheme="minorHAnsi"/>
          <w:color w:val="000000" w:themeColor="text1"/>
          <w:sz w:val="20"/>
          <w:szCs w:val="20"/>
        </w:rPr>
      </w:pPr>
      <w:r w:rsidRPr="00ED1270">
        <w:rPr>
          <w:rFonts w:asciiTheme="minorHAnsi" w:hAnsiTheme="minorHAnsi"/>
          <w:color w:val="000000" w:themeColor="text1"/>
          <w:sz w:val="20"/>
          <w:szCs w:val="20"/>
        </w:rPr>
        <w:t>Forer, proprio come Barnum, aveva messo nel testo consegnato agli studenti “qualcosa per ciascuno”: un po’ di tutto in modo che chiunque trovasse qualcosa (o anche più di qualcosa) che si adattava al proprio carattere.</w:t>
      </w:r>
      <w:r w:rsidRPr="00ED1270">
        <w:rPr>
          <w:rFonts w:asciiTheme="minorHAnsi" w:hAnsiTheme="minorHAnsi"/>
          <w:color w:val="000000" w:themeColor="text1"/>
          <w:sz w:val="20"/>
          <w:szCs w:val="20"/>
        </w:rPr>
        <w:br/>
        <w:t>Esaminando i punti del profilo ci si accorge subito di alcuni trucchi che si possono usare: primo di tutti, fare affermazioni contraddittorie (ed esempio la 1). Dato che sono frasi che affermano sia una cosa sia il suo contrario, nella peggiore delle ipotesi saranno sbagliate soltanto a metà. Tuttavia, dato che raramente il carattere di una persona è monolitico, le probabilità che la persona si riconosca nella contraddizione stessa più ancora che in una delle due metà è molto alta.</w:t>
      </w:r>
      <w:r w:rsidRPr="00ED1270">
        <w:rPr>
          <w:rFonts w:asciiTheme="minorHAnsi" w:hAnsiTheme="minorHAnsi"/>
          <w:color w:val="000000" w:themeColor="text1"/>
          <w:sz w:val="20"/>
          <w:szCs w:val="20"/>
        </w:rPr>
        <w:br/>
        <w:t xml:space="preserve">Un altro trucco, quasi ovvio, è fare affermazioni talmente scontate da essere vere per chiunque, come ad esempio la numero </w:t>
      </w:r>
      <w:r w:rsidR="000E3344">
        <w:rPr>
          <w:rFonts w:asciiTheme="minorHAnsi" w:hAnsiTheme="minorHAnsi"/>
          <w:color w:val="000000" w:themeColor="text1"/>
          <w:sz w:val="20"/>
          <w:szCs w:val="20"/>
        </w:rPr>
        <w:t>2</w:t>
      </w:r>
      <w:r w:rsidRPr="00ED1270">
        <w:rPr>
          <w:rFonts w:asciiTheme="minorHAnsi" w:hAnsiTheme="minorHAnsi"/>
          <w:color w:val="000000" w:themeColor="text1"/>
          <w:sz w:val="20"/>
          <w:szCs w:val="20"/>
        </w:rPr>
        <w:t xml:space="preserve">: chi è così sicuro di sé da essere sempre certo di aver fatto la scelta giusta? Un terzo trucco è quello di sbilanciarsi leggermente verso una descrizione positiva del carattere, cercando sempre di compensare eventuali “difetti” (come nel punto numero </w:t>
      </w:r>
      <w:r w:rsidR="000E3344">
        <w:rPr>
          <w:rFonts w:asciiTheme="minorHAnsi" w:hAnsiTheme="minorHAnsi"/>
          <w:color w:val="000000" w:themeColor="text1"/>
          <w:sz w:val="20"/>
          <w:szCs w:val="20"/>
        </w:rPr>
        <w:t>3</w:t>
      </w:r>
      <w:r w:rsidRPr="00ED1270">
        <w:rPr>
          <w:rFonts w:asciiTheme="minorHAnsi" w:hAnsiTheme="minorHAnsi"/>
          <w:color w:val="000000" w:themeColor="text1"/>
          <w:sz w:val="20"/>
          <w:szCs w:val="20"/>
        </w:rPr>
        <w:t>): lasciando stare le lodi sperticate, un profilo “positivo” non solo compiace chi lo legge, ma lo rende anche più disposto a crederci.</w:t>
      </w:r>
      <w:r w:rsidRPr="00ED1270">
        <w:rPr>
          <w:rFonts w:asciiTheme="minorHAnsi" w:hAnsiTheme="minorHAnsi"/>
          <w:color w:val="000000" w:themeColor="text1"/>
          <w:sz w:val="20"/>
          <w:szCs w:val="20"/>
        </w:rPr>
        <w:br/>
      </w:r>
      <w:r w:rsidRPr="00ED1270">
        <w:rPr>
          <w:rFonts w:asciiTheme="minorHAnsi" w:hAnsiTheme="minorHAnsi"/>
          <w:color w:val="000000" w:themeColor="text1"/>
          <w:sz w:val="20"/>
          <w:szCs w:val="20"/>
        </w:rPr>
        <w:br/>
        <w:t>Cosa si può imparare dalla storia dell’“effetto Barnum”? La lezione che anche Forer trae, nell’articolo in cui descrive l’esperimento, è che è molto difficile far valutare al soggetto stesso la bontà di una descrizione del proprio carattere (</w:t>
      </w:r>
      <w:r w:rsidR="008813CE">
        <w:rPr>
          <w:rFonts w:asciiTheme="minorHAnsi" w:hAnsiTheme="minorHAnsi"/>
          <w:color w:val="000000" w:themeColor="text1"/>
          <w:sz w:val="20"/>
          <w:szCs w:val="20"/>
        </w:rPr>
        <w:t>e</w:t>
      </w:r>
      <w:r w:rsidRPr="00ED1270">
        <w:rPr>
          <w:rFonts w:asciiTheme="minorHAnsi" w:hAnsiTheme="minorHAnsi"/>
          <w:color w:val="000000" w:themeColor="text1"/>
          <w:sz w:val="20"/>
          <w:szCs w:val="20"/>
        </w:rPr>
        <w:t xml:space="preserve"> questo è vero non solo per le descrizioni astrologiche o in generale “paranormali”, ma anche quelle ottenute con serissime tecniche psicologiche).</w:t>
      </w:r>
      <w:r w:rsidRPr="00ED1270">
        <w:rPr>
          <w:rFonts w:asciiTheme="minorHAnsi" w:hAnsiTheme="minorHAnsi"/>
          <w:color w:val="000000" w:themeColor="text1"/>
          <w:sz w:val="20"/>
          <w:szCs w:val="20"/>
        </w:rPr>
        <w:br/>
        <w:t>La seconda lezione è che è facile fare un oroscopo completamente generico, in cui tutti possano riconoscersi: in una nota a piè di pagina, Forer osserva come le frasi da lui usate per comporre il “profilo universale” erano prese… da un libretto di astrologia acquistato in edicola!</w:t>
      </w:r>
      <w:bookmarkStart w:id="0" w:name="bibliografia"/>
      <w:bookmarkEnd w:id="0"/>
    </w:p>
    <w:p w14:paraId="2F192797" w14:textId="77777777" w:rsidR="008079C1" w:rsidRPr="00ED1270" w:rsidRDefault="008079C1" w:rsidP="008079C1">
      <w:pPr>
        <w:pStyle w:val="Titolo2"/>
        <w:shd w:val="clear" w:color="auto" w:fill="FFFFFF"/>
        <w:spacing w:before="300" w:after="0" w:line="23" w:lineRule="atLeast"/>
        <w:textAlignment w:val="baseline"/>
        <w:rPr>
          <w:rFonts w:asciiTheme="minorHAnsi" w:hAnsiTheme="minorHAnsi"/>
          <w:color w:val="000000" w:themeColor="text1"/>
          <w:sz w:val="20"/>
          <w:szCs w:val="20"/>
        </w:rPr>
      </w:pPr>
      <w:r w:rsidRPr="00ED1270">
        <w:rPr>
          <w:rFonts w:asciiTheme="minorHAnsi" w:hAnsiTheme="minorHAnsi"/>
          <w:b/>
          <w:bCs/>
          <w:color w:val="000000" w:themeColor="text1"/>
          <w:sz w:val="20"/>
          <w:szCs w:val="20"/>
        </w:rPr>
        <w:lastRenderedPageBreak/>
        <w:t>Bibliografia</w:t>
      </w:r>
    </w:p>
    <w:p w14:paraId="73108A0B" w14:textId="77777777" w:rsidR="008079C1" w:rsidRPr="00ED1270" w:rsidRDefault="008079C1" w:rsidP="008079C1">
      <w:pPr>
        <w:shd w:val="clear" w:color="auto" w:fill="FFFFFF"/>
        <w:spacing w:line="23" w:lineRule="atLeast"/>
        <w:textAlignment w:val="baseline"/>
        <w:rPr>
          <w:color w:val="000000" w:themeColor="text1"/>
          <w:sz w:val="20"/>
          <w:szCs w:val="20"/>
        </w:rPr>
      </w:pPr>
    </w:p>
    <w:p w14:paraId="5C8CBF0E" w14:textId="77777777" w:rsidR="008079C1" w:rsidRPr="00ED1270" w:rsidRDefault="008079C1" w:rsidP="008079C1">
      <w:pPr>
        <w:pStyle w:val="bullet"/>
        <w:numPr>
          <w:ilvl w:val="0"/>
          <w:numId w:val="6"/>
        </w:numPr>
        <w:shd w:val="clear" w:color="auto" w:fill="FFFFFF"/>
        <w:spacing w:before="210" w:beforeAutospacing="0" w:line="23" w:lineRule="atLeast"/>
        <w:textAlignment w:val="baseline"/>
        <w:rPr>
          <w:rFonts w:asciiTheme="minorHAnsi" w:hAnsiTheme="minorHAnsi"/>
          <w:color w:val="000000" w:themeColor="text1"/>
          <w:sz w:val="20"/>
          <w:szCs w:val="20"/>
          <w:lang w:val="en-US"/>
        </w:rPr>
      </w:pPr>
      <w:r w:rsidRPr="00ED1270">
        <w:rPr>
          <w:rFonts w:asciiTheme="minorHAnsi" w:hAnsiTheme="minorHAnsi"/>
          <w:color w:val="000000" w:themeColor="text1"/>
          <w:sz w:val="20"/>
          <w:szCs w:val="20"/>
          <w:lang w:val="en-US"/>
        </w:rPr>
        <w:t>M. Hamilton, “Who believes in astrology? Effect of favorableness of astrologically derived personality descriptions on acceptance of astrology”, Personality and Individual Differences</w:t>
      </w:r>
      <w:r w:rsidRPr="00ED1270">
        <w:rPr>
          <w:rFonts w:asciiTheme="minorHAnsi" w:hAnsiTheme="minorHAnsi"/>
          <w:b/>
          <w:bCs/>
          <w:color w:val="000000" w:themeColor="text1"/>
          <w:sz w:val="20"/>
          <w:szCs w:val="20"/>
          <w:lang w:val="en-US"/>
        </w:rPr>
        <w:t> 31</w:t>
      </w:r>
      <w:r w:rsidRPr="00ED1270">
        <w:rPr>
          <w:rFonts w:asciiTheme="minorHAnsi" w:hAnsiTheme="minorHAnsi"/>
          <w:color w:val="000000" w:themeColor="text1"/>
          <w:sz w:val="20"/>
          <w:szCs w:val="20"/>
          <w:lang w:val="en-US"/>
        </w:rPr>
        <w:t>:895-902 (2001)</w:t>
      </w:r>
    </w:p>
    <w:p w14:paraId="1E8A6E0E" w14:textId="77777777" w:rsidR="008079C1" w:rsidRPr="00ED1270" w:rsidRDefault="008079C1" w:rsidP="008079C1">
      <w:pPr>
        <w:pStyle w:val="bullet"/>
        <w:numPr>
          <w:ilvl w:val="0"/>
          <w:numId w:val="6"/>
        </w:numPr>
        <w:shd w:val="clear" w:color="auto" w:fill="FFFFFF"/>
        <w:spacing w:line="23" w:lineRule="atLeast"/>
        <w:textAlignment w:val="baseline"/>
        <w:rPr>
          <w:rFonts w:asciiTheme="minorHAnsi" w:hAnsiTheme="minorHAnsi"/>
          <w:color w:val="000000" w:themeColor="text1"/>
          <w:sz w:val="20"/>
          <w:szCs w:val="20"/>
          <w:lang w:val="en-US"/>
        </w:rPr>
      </w:pPr>
      <w:r w:rsidRPr="00ED1270">
        <w:rPr>
          <w:rFonts w:asciiTheme="minorHAnsi" w:hAnsiTheme="minorHAnsi"/>
          <w:color w:val="000000" w:themeColor="text1"/>
          <w:sz w:val="20"/>
          <w:szCs w:val="20"/>
          <w:lang w:val="en-US"/>
        </w:rPr>
        <w:t>B. R. Forer, “The fallacy of personal validation: a classroom demonstration of gullibility”, Journal of Abnormal and Social Psychology</w:t>
      </w:r>
      <w:r w:rsidRPr="00ED1270">
        <w:rPr>
          <w:rFonts w:asciiTheme="minorHAnsi" w:hAnsiTheme="minorHAnsi"/>
          <w:b/>
          <w:bCs/>
          <w:color w:val="000000" w:themeColor="text1"/>
          <w:sz w:val="20"/>
          <w:szCs w:val="20"/>
          <w:lang w:val="en-US"/>
        </w:rPr>
        <w:t> 44</w:t>
      </w:r>
      <w:r w:rsidRPr="00ED1270">
        <w:rPr>
          <w:rFonts w:asciiTheme="minorHAnsi" w:hAnsiTheme="minorHAnsi"/>
          <w:color w:val="000000" w:themeColor="text1"/>
          <w:sz w:val="20"/>
          <w:szCs w:val="20"/>
          <w:lang w:val="en-US"/>
        </w:rPr>
        <w:t>:118-123 (1949).</w:t>
      </w:r>
    </w:p>
    <w:p w14:paraId="3FACCD20" w14:textId="77777777" w:rsidR="008079C1" w:rsidRPr="00ED1270" w:rsidRDefault="008079C1" w:rsidP="008079C1">
      <w:pPr>
        <w:pStyle w:val="bullet"/>
        <w:numPr>
          <w:ilvl w:val="0"/>
          <w:numId w:val="6"/>
        </w:numPr>
        <w:shd w:val="clear" w:color="auto" w:fill="FFFFFF"/>
        <w:spacing w:line="23" w:lineRule="atLeast"/>
        <w:textAlignment w:val="baseline"/>
        <w:rPr>
          <w:rFonts w:asciiTheme="minorHAnsi" w:hAnsiTheme="minorHAnsi"/>
          <w:color w:val="000000" w:themeColor="text1"/>
          <w:sz w:val="20"/>
          <w:szCs w:val="20"/>
          <w:lang w:val="en-US"/>
        </w:rPr>
      </w:pPr>
      <w:r w:rsidRPr="00ED1270">
        <w:rPr>
          <w:rFonts w:asciiTheme="minorHAnsi" w:hAnsiTheme="minorHAnsi"/>
          <w:color w:val="000000" w:themeColor="text1"/>
          <w:sz w:val="20"/>
          <w:szCs w:val="20"/>
          <w:lang w:val="en-US"/>
        </w:rPr>
        <w:t>French, C. C., Fowler, M., McCarthy, K., Peers, D., “Belief in astrology: a test of the Barnum effect”, Skeptical Inquirer </w:t>
      </w:r>
      <w:r w:rsidRPr="00ED1270">
        <w:rPr>
          <w:rFonts w:asciiTheme="minorHAnsi" w:hAnsiTheme="minorHAnsi"/>
          <w:b/>
          <w:bCs/>
          <w:color w:val="000000" w:themeColor="text1"/>
          <w:sz w:val="20"/>
          <w:szCs w:val="20"/>
          <w:lang w:val="en-US"/>
        </w:rPr>
        <w:t>15</w:t>
      </w:r>
      <w:r w:rsidRPr="00ED1270">
        <w:rPr>
          <w:rFonts w:asciiTheme="minorHAnsi" w:hAnsiTheme="minorHAnsi"/>
          <w:color w:val="000000" w:themeColor="text1"/>
          <w:sz w:val="20"/>
          <w:szCs w:val="20"/>
          <w:lang w:val="en-US"/>
        </w:rPr>
        <w:t>, 2:166-172 (1991)</w:t>
      </w:r>
    </w:p>
    <w:p w14:paraId="63462DBF" w14:textId="77777777" w:rsidR="008079C1" w:rsidRPr="00ED1270" w:rsidRDefault="008079C1" w:rsidP="008079C1">
      <w:pPr>
        <w:pStyle w:val="bullet"/>
        <w:numPr>
          <w:ilvl w:val="0"/>
          <w:numId w:val="6"/>
        </w:numPr>
        <w:shd w:val="clear" w:color="auto" w:fill="FFFFFF"/>
        <w:spacing w:line="23" w:lineRule="atLeast"/>
        <w:textAlignment w:val="baseline"/>
        <w:rPr>
          <w:rFonts w:asciiTheme="minorHAnsi" w:hAnsiTheme="minorHAnsi"/>
          <w:color w:val="000000" w:themeColor="text1"/>
          <w:sz w:val="20"/>
          <w:szCs w:val="20"/>
          <w:lang w:val="en-US"/>
        </w:rPr>
      </w:pPr>
      <w:r w:rsidRPr="00ED1270">
        <w:rPr>
          <w:rFonts w:asciiTheme="minorHAnsi" w:hAnsiTheme="minorHAnsi"/>
          <w:color w:val="000000" w:themeColor="text1"/>
          <w:sz w:val="20"/>
          <w:szCs w:val="20"/>
          <w:lang w:val="en-US"/>
        </w:rPr>
        <w:t>Dickson, D. H., Kelly, I. W., “The Barnum effect in personality assessment: a review of the literature” Psychological Reports </w:t>
      </w:r>
      <w:r w:rsidRPr="00ED1270">
        <w:rPr>
          <w:rFonts w:asciiTheme="minorHAnsi" w:hAnsiTheme="minorHAnsi"/>
          <w:b/>
          <w:bCs/>
          <w:color w:val="000000" w:themeColor="text1"/>
          <w:sz w:val="20"/>
          <w:szCs w:val="20"/>
          <w:lang w:val="en-US"/>
        </w:rPr>
        <w:t>57</w:t>
      </w:r>
      <w:r w:rsidRPr="00ED1270">
        <w:rPr>
          <w:rFonts w:asciiTheme="minorHAnsi" w:hAnsiTheme="minorHAnsi"/>
          <w:color w:val="000000" w:themeColor="text1"/>
          <w:sz w:val="20"/>
          <w:szCs w:val="20"/>
          <w:lang w:val="en-US"/>
        </w:rPr>
        <w:t>:367-382 (1985)</w:t>
      </w:r>
    </w:p>
    <w:p w14:paraId="53BFE125" w14:textId="05A7E3BE" w:rsidR="00F92F7E" w:rsidRPr="00ED1270" w:rsidRDefault="00F92F7E">
      <w:pPr>
        <w:rPr>
          <w:color w:val="000000" w:themeColor="text1"/>
          <w:sz w:val="20"/>
          <w:szCs w:val="20"/>
          <w:lang w:val="en-US"/>
        </w:rPr>
      </w:pPr>
      <w:r w:rsidRPr="00ED1270">
        <w:rPr>
          <w:color w:val="000000" w:themeColor="text1"/>
          <w:sz w:val="20"/>
          <w:szCs w:val="20"/>
          <w:lang w:val="en-US"/>
        </w:rPr>
        <w:br w:type="page"/>
      </w:r>
    </w:p>
    <w:p w14:paraId="48B67B22" w14:textId="77777777" w:rsidR="00F92F7E" w:rsidRPr="00ED1270" w:rsidRDefault="00F92F7E" w:rsidP="00F92F7E">
      <w:pPr>
        <w:spacing w:line="23" w:lineRule="atLeast"/>
        <w:jc w:val="both"/>
        <w:rPr>
          <w:b/>
          <w:bCs/>
          <w:color w:val="000000" w:themeColor="text1"/>
          <w:sz w:val="28"/>
          <w:szCs w:val="28"/>
        </w:rPr>
      </w:pPr>
      <w:r w:rsidRPr="00ED1270">
        <w:rPr>
          <w:b/>
          <w:bCs/>
          <w:color w:val="000000" w:themeColor="text1"/>
          <w:sz w:val="28"/>
          <w:szCs w:val="28"/>
        </w:rPr>
        <w:lastRenderedPageBreak/>
        <w:t>Perché non credere agli oroscopi? Ecco la guida completa</w:t>
      </w:r>
    </w:p>
    <w:p w14:paraId="1B9EA637" w14:textId="77777777" w:rsidR="00F92F7E" w:rsidRPr="00ED1270" w:rsidRDefault="00F92F7E" w:rsidP="00F92F7E">
      <w:pPr>
        <w:spacing w:line="23" w:lineRule="atLeast"/>
        <w:jc w:val="both"/>
        <w:rPr>
          <w:b/>
          <w:bCs/>
          <w:color w:val="000000" w:themeColor="text1"/>
          <w:sz w:val="22"/>
          <w:szCs w:val="22"/>
        </w:rPr>
      </w:pPr>
      <w:r w:rsidRPr="00ED1270">
        <w:rPr>
          <w:b/>
          <w:bCs/>
          <w:color w:val="000000" w:themeColor="text1"/>
          <w:sz w:val="22"/>
          <w:szCs w:val="22"/>
        </w:rPr>
        <w:t>Siamo inondati da oroscopi giornalieri: sentiamo parlare di zodiaco e costellazioni. Andiamo a scoprire quanto di vero c’è.</w:t>
      </w:r>
    </w:p>
    <w:p w14:paraId="5F664829" w14:textId="22C2581E" w:rsidR="00F92F7E" w:rsidRPr="00ED1270" w:rsidRDefault="00F92F7E" w:rsidP="00F92F7E">
      <w:pPr>
        <w:spacing w:line="23" w:lineRule="atLeast"/>
        <w:jc w:val="both"/>
        <w:rPr>
          <w:color w:val="000000" w:themeColor="text1"/>
        </w:rPr>
      </w:pPr>
      <w:r w:rsidRPr="00ED1270">
        <w:rPr>
          <w:color w:val="000000" w:themeColor="text1"/>
        </w:rPr>
        <w:t>da passioneastronomia.it</w:t>
      </w:r>
    </w:p>
    <w:p w14:paraId="6BDC9077" w14:textId="7E586B09" w:rsidR="00F92F7E" w:rsidRPr="00ED1270" w:rsidRDefault="00F92F7E" w:rsidP="00F92F7E">
      <w:pPr>
        <w:spacing w:line="23" w:lineRule="atLeast"/>
        <w:jc w:val="both"/>
        <w:rPr>
          <w:color w:val="000000" w:themeColor="text1"/>
          <w:sz w:val="22"/>
          <w:szCs w:val="22"/>
        </w:rPr>
      </w:pPr>
      <w:r w:rsidRPr="00ED1270">
        <w:rPr>
          <w:color w:val="000000" w:themeColor="text1"/>
          <w:sz w:val="22"/>
          <w:szCs w:val="22"/>
        </w:rPr>
        <w:t>22 ottobre 2021</w:t>
      </w:r>
    </w:p>
    <w:p w14:paraId="5C7FEC06" w14:textId="17D84A8C" w:rsidR="00F92F7E" w:rsidRPr="00ED1270" w:rsidRDefault="00F92F7E" w:rsidP="00F92F7E">
      <w:pPr>
        <w:spacing w:line="23" w:lineRule="atLeast"/>
        <w:jc w:val="both"/>
        <w:rPr>
          <w:b/>
          <w:bCs/>
          <w:i/>
          <w:iCs/>
          <w:color w:val="000000" w:themeColor="text1"/>
          <w:sz w:val="20"/>
          <w:szCs w:val="20"/>
        </w:rPr>
      </w:pPr>
      <w:r w:rsidRPr="00ED1270">
        <w:rPr>
          <w:color w:val="000000" w:themeColor="text1"/>
          <w:sz w:val="20"/>
          <w:szCs w:val="20"/>
        </w:rPr>
        <w:t>Facciamo un po’ di chiarezza prima su cosa sia lo </w:t>
      </w:r>
      <w:r w:rsidRPr="00ED1270">
        <w:rPr>
          <w:b/>
          <w:bCs/>
          <w:color w:val="000000" w:themeColor="text1"/>
          <w:sz w:val="20"/>
          <w:szCs w:val="20"/>
        </w:rPr>
        <w:t>zodiaco</w:t>
      </w:r>
      <w:r w:rsidRPr="00ED1270">
        <w:rPr>
          <w:color w:val="000000" w:themeColor="text1"/>
          <w:sz w:val="20"/>
          <w:szCs w:val="20"/>
        </w:rPr>
        <w:t>. Lo zodiaco è una regione della volta celeste: tutti i pianeti e la maggior parte degli altri corpi celesti del sistema solare sono visibili solo nella regione dello zodiaco. Si estende per 9° da entrambi i lati dell’eclittica (il percorso apparente del </w:t>
      </w:r>
      <w:r w:rsidRPr="002240E5">
        <w:rPr>
          <w:sz w:val="20"/>
          <w:szCs w:val="20"/>
        </w:rPr>
        <w:t>Sole</w:t>
      </w:r>
      <w:r w:rsidRPr="00ED1270">
        <w:rPr>
          <w:color w:val="000000" w:themeColor="text1"/>
          <w:sz w:val="20"/>
          <w:szCs w:val="20"/>
        </w:rPr>
        <w:t> nel suo moto annuo). Un osservatore che vede un oggetto molto luminoso al di fuori della regione zodiacale sa che </w:t>
      </w:r>
      <w:r w:rsidRPr="001673E2">
        <w:rPr>
          <w:color w:val="000000" w:themeColor="text1"/>
          <w:sz w:val="20"/>
          <w:szCs w:val="20"/>
        </w:rPr>
        <w:t>non può trattarsi</w:t>
      </w:r>
      <w:r w:rsidRPr="00ED1270">
        <w:rPr>
          <w:color w:val="000000" w:themeColor="text1"/>
          <w:sz w:val="20"/>
          <w:szCs w:val="20"/>
        </w:rPr>
        <w:t> di un pianeta.</w:t>
      </w:r>
    </w:p>
    <w:p w14:paraId="7E28A0B1" w14:textId="69FE5140" w:rsidR="00F92F7E" w:rsidRPr="00ED1270" w:rsidRDefault="00F92F7E" w:rsidP="00F92F7E">
      <w:pPr>
        <w:spacing w:line="23" w:lineRule="atLeast"/>
        <w:jc w:val="both"/>
        <w:rPr>
          <w:b/>
          <w:bCs/>
          <w:color w:val="000000" w:themeColor="text1"/>
          <w:sz w:val="20"/>
          <w:szCs w:val="20"/>
        </w:rPr>
      </w:pPr>
      <w:r w:rsidRPr="00ED1270">
        <w:rPr>
          <w:b/>
          <w:bCs/>
          <w:color w:val="000000" w:themeColor="text1"/>
          <w:sz w:val="20"/>
          <w:szCs w:val="20"/>
        </w:rPr>
        <w:t>Quali sono le costellazioni zodiacali?</w:t>
      </w:r>
    </w:p>
    <w:p w14:paraId="77A9A573" w14:textId="6DC32F00" w:rsidR="00F92F7E" w:rsidRPr="00ED1270" w:rsidRDefault="00F92F7E" w:rsidP="00F92F7E">
      <w:pPr>
        <w:spacing w:line="23" w:lineRule="atLeast"/>
        <w:jc w:val="both"/>
        <w:rPr>
          <w:color w:val="000000" w:themeColor="text1"/>
          <w:sz w:val="20"/>
          <w:szCs w:val="20"/>
        </w:rPr>
      </w:pPr>
      <w:r w:rsidRPr="00ED1270">
        <w:rPr>
          <w:color w:val="000000" w:themeColor="text1"/>
          <w:sz w:val="20"/>
          <w:szCs w:val="20"/>
        </w:rPr>
        <w:t>Lo zodiaco, essendo solo una regione del cielo, non comprende tutte le costellazioni: questo spiega, per esempio, il perché l’Ariete fa parte dello zodiaco e l’Orsa Maggiore invece no. Ma quante sono le costellazioni che fanno parte di questa regione? Ecco a voi la sorpresa: esse sono </w:t>
      </w:r>
      <w:r w:rsidRPr="00ED1270">
        <w:rPr>
          <w:b/>
          <w:bCs/>
          <w:color w:val="000000" w:themeColor="text1"/>
          <w:sz w:val="20"/>
          <w:szCs w:val="20"/>
        </w:rPr>
        <w:t>13 </w:t>
      </w:r>
      <w:r w:rsidRPr="00ED1270">
        <w:rPr>
          <w:color w:val="000000" w:themeColor="text1"/>
          <w:sz w:val="20"/>
          <w:szCs w:val="20"/>
        </w:rPr>
        <w:t>e non 12 come gli astrologi ci vogliono far credere. In </w:t>
      </w:r>
      <w:r w:rsidRPr="00ED1270">
        <w:rPr>
          <w:b/>
          <w:bCs/>
          <w:color w:val="000000" w:themeColor="text1"/>
          <w:sz w:val="20"/>
          <w:szCs w:val="20"/>
        </w:rPr>
        <w:t>astronomia</w:t>
      </w:r>
      <w:r w:rsidRPr="00ED1270">
        <w:rPr>
          <w:color w:val="000000" w:themeColor="text1"/>
          <w:sz w:val="20"/>
          <w:szCs w:val="20"/>
        </w:rPr>
        <w:t> lo zodiaco comprende anche l’</w:t>
      </w:r>
      <w:r w:rsidRPr="00ED1270">
        <w:rPr>
          <w:b/>
          <w:bCs/>
          <w:color w:val="000000" w:themeColor="text1"/>
          <w:sz w:val="20"/>
          <w:szCs w:val="20"/>
        </w:rPr>
        <w:t>Ofiuco</w:t>
      </w:r>
      <w:r w:rsidRPr="00ED1270">
        <w:rPr>
          <w:color w:val="000000" w:themeColor="text1"/>
          <w:sz w:val="20"/>
          <w:szCs w:val="20"/>
        </w:rPr>
        <w:t>,</w:t>
      </w:r>
      <w:r w:rsidR="007C3829" w:rsidRPr="00ED1270">
        <w:rPr>
          <w:color w:val="000000" w:themeColor="text1"/>
          <w:sz w:val="20"/>
          <w:szCs w:val="20"/>
        </w:rPr>
        <w:t xml:space="preserve"> </w:t>
      </w:r>
      <w:r w:rsidRPr="00ED1270">
        <w:rPr>
          <w:color w:val="000000" w:themeColor="text1"/>
          <w:sz w:val="20"/>
          <w:szCs w:val="20"/>
        </w:rPr>
        <w:t>costellazione effettivamente presente nella </w:t>
      </w:r>
      <w:r w:rsidRPr="00ED1270">
        <w:rPr>
          <w:b/>
          <w:bCs/>
          <w:color w:val="000000" w:themeColor="text1"/>
          <w:sz w:val="20"/>
          <w:szCs w:val="20"/>
        </w:rPr>
        <w:t>fascia zodiacale</w:t>
      </w:r>
      <w:r w:rsidRPr="00ED1270">
        <w:rPr>
          <w:color w:val="000000" w:themeColor="text1"/>
          <w:sz w:val="20"/>
          <w:szCs w:val="20"/>
        </w:rPr>
        <w:t> ma trascurata in passato per ridurre a dodici il numero dei segni zodiacali. Questo perché essendo i mesi dell’anno 12, avevano bisogno di fare calcoli esatti. Ma c’è una cosa ancor più grave che è stata fatta.</w:t>
      </w:r>
    </w:p>
    <w:p w14:paraId="423D366C" w14:textId="354B2FB3" w:rsidR="00F92F7E" w:rsidRPr="00ED1270" w:rsidRDefault="00F92F7E" w:rsidP="00F92F7E">
      <w:pPr>
        <w:spacing w:line="23" w:lineRule="atLeast"/>
        <w:jc w:val="both"/>
        <w:rPr>
          <w:color w:val="000000" w:themeColor="text1"/>
          <w:sz w:val="20"/>
          <w:szCs w:val="20"/>
        </w:rPr>
      </w:pPr>
      <w:r w:rsidRPr="00ED1270">
        <w:rPr>
          <w:color w:val="000000" w:themeColor="text1"/>
          <w:sz w:val="20"/>
          <w:szCs w:val="20"/>
        </w:rPr>
        <w:t>Hanno suddiviso perfettamente le </w:t>
      </w:r>
      <w:r w:rsidRPr="00ED1270">
        <w:rPr>
          <w:b/>
          <w:bCs/>
          <w:color w:val="000000" w:themeColor="text1"/>
          <w:sz w:val="20"/>
          <w:szCs w:val="20"/>
        </w:rPr>
        <w:t>costellazioni</w:t>
      </w:r>
      <w:r w:rsidRPr="00ED1270">
        <w:rPr>
          <w:color w:val="000000" w:themeColor="text1"/>
          <w:sz w:val="20"/>
          <w:szCs w:val="20"/>
        </w:rPr>
        <w:t>. Vi faccio un esempio: prendiamo il </w:t>
      </w:r>
      <w:r w:rsidRPr="001673E2">
        <w:rPr>
          <w:b/>
          <w:bCs/>
          <w:sz w:val="20"/>
          <w:szCs w:val="20"/>
        </w:rPr>
        <w:t>Sole</w:t>
      </w:r>
      <w:r w:rsidRPr="00ED1270">
        <w:rPr>
          <w:color w:val="000000" w:themeColor="text1"/>
          <w:sz w:val="20"/>
          <w:szCs w:val="20"/>
        </w:rPr>
        <w:t xml:space="preserve"> e facciamolo transitare, apparentemente, nelle costellazioni. </w:t>
      </w:r>
      <w:r w:rsidR="005F41DF" w:rsidRPr="00ED1270">
        <w:rPr>
          <w:color w:val="000000" w:themeColor="text1"/>
          <w:sz w:val="20"/>
          <w:szCs w:val="20"/>
        </w:rPr>
        <w:t>In particolare,</w:t>
      </w:r>
      <w:r w:rsidRPr="00ED1270">
        <w:rPr>
          <w:color w:val="000000" w:themeColor="text1"/>
          <w:sz w:val="20"/>
          <w:szCs w:val="20"/>
        </w:rPr>
        <w:t xml:space="preserve"> l’Ariete e la Vergine. Esso impiegherà più tempo per transitare nella Vergine che nell’Ariete, e non sempre perfettamente 30 giorni. Oltre ad aver fatto tutti questi errori, gli astrologi non si trovano neanche con i periodi di transito effettivo del Sole. Di seguito vi posto le </w:t>
      </w:r>
      <w:r w:rsidRPr="00ED1270">
        <w:rPr>
          <w:b/>
          <w:bCs/>
          <w:color w:val="000000" w:themeColor="text1"/>
          <w:sz w:val="20"/>
          <w:szCs w:val="20"/>
        </w:rPr>
        <w:t>vere date dello zodiaco</w:t>
      </w:r>
      <w:r w:rsidRPr="00ED1270">
        <w:rPr>
          <w:color w:val="000000" w:themeColor="text1"/>
          <w:sz w:val="20"/>
          <w:szCs w:val="20"/>
        </w:rPr>
        <w:t> confrontate con quelle inventate, ricordandovi che in nessun modo le costellazioni possono caratterizzare una persona.</w:t>
      </w:r>
    </w:p>
    <w:p w14:paraId="6B229BBE" w14:textId="77777777" w:rsidR="001D64F1" w:rsidRPr="00ED1270" w:rsidRDefault="00F92F7E" w:rsidP="001D64F1">
      <w:pPr>
        <w:spacing w:line="23" w:lineRule="atLeast"/>
        <w:jc w:val="center"/>
        <w:rPr>
          <w:color w:val="000000" w:themeColor="text1"/>
          <w:sz w:val="20"/>
          <w:szCs w:val="20"/>
        </w:rPr>
      </w:pPr>
      <w:r w:rsidRPr="00ED1270">
        <w:rPr>
          <w:noProof/>
          <w:color w:val="000000" w:themeColor="text1"/>
          <w:sz w:val="20"/>
          <w:szCs w:val="20"/>
        </w:rPr>
        <w:drawing>
          <wp:inline distT="0" distB="0" distL="0" distR="0" wp14:anchorId="6455C013" wp14:editId="599C13CF">
            <wp:extent cx="5943600" cy="4130737"/>
            <wp:effectExtent l="0" t="0" r="0" b="3175"/>
            <wp:docPr id="1185624942" name="Immagine 6" descr="Immagine che contiene testo, schermata, numer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624942" name="Immagine 6" descr="Immagine che contiene testo, schermata, numero, Carattere&#10;&#10;Descrizione generata automaticament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4130737"/>
                    </a:xfrm>
                    <a:prstGeom prst="rect">
                      <a:avLst/>
                    </a:prstGeom>
                    <a:noFill/>
                    <a:ln>
                      <a:noFill/>
                    </a:ln>
                  </pic:spPr>
                </pic:pic>
              </a:graphicData>
            </a:graphic>
          </wp:inline>
        </w:drawing>
      </w:r>
    </w:p>
    <w:p w14:paraId="415D9AA3" w14:textId="4FBFC302" w:rsidR="00F92F7E" w:rsidRPr="00ED1270" w:rsidRDefault="00F92F7E" w:rsidP="001D64F1">
      <w:pPr>
        <w:spacing w:line="23" w:lineRule="atLeast"/>
        <w:jc w:val="center"/>
        <w:rPr>
          <w:color w:val="000000" w:themeColor="text1"/>
          <w:sz w:val="20"/>
          <w:szCs w:val="20"/>
        </w:rPr>
      </w:pPr>
      <w:r w:rsidRPr="00ED1270">
        <w:rPr>
          <w:color w:val="000000" w:themeColor="text1"/>
          <w:sz w:val="20"/>
          <w:szCs w:val="20"/>
        </w:rPr>
        <w:t>A destra trovate le vere date Astronomiche di ingresso e di uscita del Sole dalle </w:t>
      </w:r>
      <w:r w:rsidRPr="00ED1270">
        <w:rPr>
          <w:b/>
          <w:bCs/>
          <w:color w:val="000000" w:themeColor="text1"/>
          <w:sz w:val="20"/>
          <w:szCs w:val="20"/>
        </w:rPr>
        <w:t>costellazioni zodiacali</w:t>
      </w:r>
      <w:r w:rsidRPr="00ED1270">
        <w:rPr>
          <w:color w:val="000000" w:themeColor="text1"/>
          <w:sz w:val="20"/>
          <w:szCs w:val="20"/>
        </w:rPr>
        <w:t xml:space="preserve">. </w:t>
      </w:r>
      <w:r w:rsidR="001D64F1" w:rsidRPr="00ED1270">
        <w:rPr>
          <w:color w:val="000000" w:themeColor="text1"/>
          <w:sz w:val="20"/>
          <w:szCs w:val="20"/>
        </w:rPr>
        <w:tab/>
      </w:r>
      <w:r w:rsidRPr="00ED1270">
        <w:rPr>
          <w:color w:val="000000" w:themeColor="text1"/>
          <w:sz w:val="20"/>
          <w:szCs w:val="20"/>
        </w:rPr>
        <w:t>Credit: Wikipedia</w:t>
      </w:r>
    </w:p>
    <w:p w14:paraId="513A17F1" w14:textId="527E3A09" w:rsidR="00F92F7E" w:rsidRPr="00ED1270" w:rsidRDefault="00F92F7E" w:rsidP="005F41DF">
      <w:pPr>
        <w:spacing w:line="23" w:lineRule="atLeast"/>
        <w:jc w:val="both"/>
        <w:rPr>
          <w:color w:val="000000" w:themeColor="text1"/>
          <w:sz w:val="20"/>
          <w:szCs w:val="20"/>
        </w:rPr>
      </w:pPr>
      <w:r w:rsidRPr="00ED1270">
        <w:rPr>
          <w:color w:val="000000" w:themeColor="text1"/>
          <w:sz w:val="20"/>
          <w:szCs w:val="20"/>
        </w:rPr>
        <w:lastRenderedPageBreak/>
        <w:t xml:space="preserve">L’astronomia moderna ha dimostrato che le costellazioni sono </w:t>
      </w:r>
      <w:r w:rsidRPr="00A027C5">
        <w:rPr>
          <w:b/>
          <w:bCs/>
          <w:color w:val="000000" w:themeColor="text1"/>
          <w:sz w:val="20"/>
          <w:szCs w:val="20"/>
        </w:rPr>
        <w:t>raggruppamenti</w:t>
      </w:r>
      <w:r w:rsidRPr="00ED1270">
        <w:rPr>
          <w:color w:val="000000" w:themeColor="text1"/>
          <w:sz w:val="20"/>
          <w:szCs w:val="20"/>
        </w:rPr>
        <w:t> </w:t>
      </w:r>
      <w:r w:rsidRPr="00ED1270">
        <w:rPr>
          <w:b/>
          <w:bCs/>
          <w:color w:val="000000" w:themeColor="text1"/>
          <w:sz w:val="20"/>
          <w:szCs w:val="20"/>
        </w:rPr>
        <w:t>casuali</w:t>
      </w:r>
      <w:r w:rsidRPr="00ED1270">
        <w:rPr>
          <w:color w:val="000000" w:themeColor="text1"/>
          <w:sz w:val="20"/>
          <w:szCs w:val="20"/>
        </w:rPr>
        <w:t> di stelle, privi di significato naturale e composte da stelle non vicine nello spazio tridimensionale, anzi in alcuni casi separate da enormi distanze. Ci appaiano vicine per la nostra percezione bidimensionale dello spazio. Inoltre i </w:t>
      </w:r>
      <w:r w:rsidRPr="00ED1270">
        <w:rPr>
          <w:b/>
          <w:bCs/>
          <w:color w:val="000000" w:themeColor="text1"/>
          <w:sz w:val="20"/>
          <w:szCs w:val="20"/>
        </w:rPr>
        <w:t>pianeti</w:t>
      </w:r>
      <w:r w:rsidRPr="00ED1270">
        <w:rPr>
          <w:color w:val="000000" w:themeColor="text1"/>
          <w:sz w:val="20"/>
          <w:szCs w:val="20"/>
        </w:rPr>
        <w:t> distanti miliardi/milioni di km non possono in alcun modo influenzare positivamente o negativamente i comportamenti di noi umani.</w:t>
      </w:r>
      <w:r w:rsidR="005F41DF" w:rsidRPr="00ED1270">
        <w:rPr>
          <w:color w:val="000000" w:themeColor="text1"/>
          <w:sz w:val="20"/>
          <w:szCs w:val="20"/>
        </w:rPr>
        <w:t xml:space="preserve"> </w:t>
      </w:r>
    </w:p>
    <w:p w14:paraId="3CB55550" w14:textId="77777777" w:rsidR="00F92F7E" w:rsidRPr="00ED1270" w:rsidRDefault="00F92F7E" w:rsidP="00F92F7E">
      <w:pPr>
        <w:spacing w:line="23" w:lineRule="atLeast"/>
        <w:jc w:val="both"/>
        <w:rPr>
          <w:b/>
          <w:bCs/>
          <w:color w:val="000000" w:themeColor="text1"/>
          <w:sz w:val="20"/>
          <w:szCs w:val="20"/>
        </w:rPr>
      </w:pPr>
      <w:r w:rsidRPr="00ED1270">
        <w:rPr>
          <w:b/>
          <w:bCs/>
          <w:color w:val="000000" w:themeColor="text1"/>
          <w:sz w:val="20"/>
          <w:szCs w:val="20"/>
        </w:rPr>
        <w:t>Senza dimenticare la precessione degli equinozi</w:t>
      </w:r>
    </w:p>
    <w:p w14:paraId="1396B2F6" w14:textId="5AE5A1E3" w:rsidR="00CC1821" w:rsidRPr="00ED1270" w:rsidRDefault="00F92F7E" w:rsidP="00F92F7E">
      <w:pPr>
        <w:spacing w:line="23" w:lineRule="atLeast"/>
        <w:jc w:val="both"/>
        <w:rPr>
          <w:color w:val="000000" w:themeColor="text1"/>
          <w:sz w:val="20"/>
          <w:szCs w:val="20"/>
        </w:rPr>
      </w:pPr>
      <w:r w:rsidRPr="00ED1270">
        <w:rPr>
          <w:color w:val="000000" w:themeColor="text1"/>
          <w:sz w:val="20"/>
          <w:szCs w:val="20"/>
        </w:rPr>
        <w:t>Un ulteriore dato da tenere in considerazione, ma totalmente ignorato dagli astrologi, è la precessione degli equinozi. Questo movimento della Terra fa cambiare in modo lento, nel corso degli anni, l’orientamento del suo asse di rotazione rispetto alla sfera ideale delle stelle fisse (a causa della forma delle Terra e delle forze gravitazionali di Luna e Sole). Immaginate la </w:t>
      </w:r>
      <w:r w:rsidRPr="00ED1270">
        <w:rPr>
          <w:b/>
          <w:bCs/>
          <w:color w:val="000000" w:themeColor="text1"/>
          <w:sz w:val="20"/>
          <w:szCs w:val="20"/>
        </w:rPr>
        <w:t>Terra</w:t>
      </w:r>
      <w:r w:rsidRPr="00ED1270">
        <w:rPr>
          <w:color w:val="000000" w:themeColor="text1"/>
          <w:sz w:val="20"/>
          <w:szCs w:val="20"/>
        </w:rPr>
        <w:t> come una trottola: la punta descrive una curva nel cielo tornando nel punto di partenza ogni </w:t>
      </w:r>
      <w:r w:rsidRPr="00ED1270">
        <w:rPr>
          <w:b/>
          <w:bCs/>
          <w:color w:val="000000" w:themeColor="text1"/>
          <w:sz w:val="20"/>
          <w:szCs w:val="20"/>
        </w:rPr>
        <w:t>26.000 anni</w:t>
      </w:r>
      <w:r w:rsidRPr="00ED1270">
        <w:rPr>
          <w:color w:val="000000" w:themeColor="text1"/>
          <w:sz w:val="20"/>
          <w:szCs w:val="20"/>
        </w:rPr>
        <w:t> circa. Questo fa s</w:t>
      </w:r>
      <w:r w:rsidR="00CC1821" w:rsidRPr="00ED1270">
        <w:rPr>
          <w:color w:val="000000" w:themeColor="text1"/>
          <w:sz w:val="20"/>
          <w:szCs w:val="20"/>
        </w:rPr>
        <w:t>ì</w:t>
      </w:r>
      <w:r w:rsidRPr="00ED1270">
        <w:rPr>
          <w:color w:val="000000" w:themeColor="text1"/>
          <w:sz w:val="20"/>
          <w:szCs w:val="20"/>
        </w:rPr>
        <w:t xml:space="preserve"> che, ad esempio, il </w:t>
      </w:r>
      <w:r w:rsidRPr="00ED1270">
        <w:rPr>
          <w:b/>
          <w:bCs/>
          <w:color w:val="000000" w:themeColor="text1"/>
          <w:sz w:val="20"/>
          <w:szCs w:val="20"/>
        </w:rPr>
        <w:t>polo nord celeste</w:t>
      </w:r>
      <w:r w:rsidRPr="00ED1270">
        <w:rPr>
          <w:color w:val="000000" w:themeColor="text1"/>
          <w:sz w:val="20"/>
          <w:szCs w:val="20"/>
        </w:rPr>
        <w:t> cambi: la</w:t>
      </w:r>
      <w:r w:rsidRPr="00ED1270">
        <w:rPr>
          <w:b/>
          <w:bCs/>
          <w:color w:val="000000" w:themeColor="text1"/>
          <w:sz w:val="20"/>
          <w:szCs w:val="20"/>
        </w:rPr>
        <w:t> </w:t>
      </w:r>
      <w:r w:rsidRPr="008B72E1">
        <w:rPr>
          <w:b/>
          <w:bCs/>
          <w:sz w:val="20"/>
          <w:szCs w:val="20"/>
        </w:rPr>
        <w:t>stella polare</w:t>
      </w:r>
      <w:r w:rsidRPr="00ED1270">
        <w:rPr>
          <w:color w:val="000000" w:themeColor="text1"/>
          <w:sz w:val="20"/>
          <w:szCs w:val="20"/>
        </w:rPr>
        <w:t xml:space="preserve"> non sarà più </w:t>
      </w:r>
      <w:r w:rsidR="006655C9">
        <w:rPr>
          <w:color w:val="000000" w:themeColor="text1"/>
          <w:sz w:val="20"/>
          <w:szCs w:val="20"/>
        </w:rPr>
        <w:t>la stella Polare,</w:t>
      </w:r>
      <w:r w:rsidRPr="00ED1270">
        <w:rPr>
          <w:color w:val="000000" w:themeColor="text1"/>
          <w:sz w:val="20"/>
          <w:szCs w:val="20"/>
        </w:rPr>
        <w:t xml:space="preserve"> che attualmente indica proprio il polo nord celeste anche se è spostata di pochi gradi. Inoltre si modifica la posizione (sempre apparentemente) delle stelle nel cielo notturno cambiando inesorabilmente la figura delle costellazioni.</w:t>
      </w:r>
    </w:p>
    <w:p w14:paraId="565D4398" w14:textId="77777777" w:rsidR="00CC1821" w:rsidRPr="00ED1270" w:rsidRDefault="00CC1821">
      <w:pPr>
        <w:rPr>
          <w:color w:val="000000" w:themeColor="text1"/>
          <w:sz w:val="20"/>
          <w:szCs w:val="20"/>
        </w:rPr>
      </w:pPr>
      <w:r w:rsidRPr="00ED1270">
        <w:rPr>
          <w:color w:val="000000" w:themeColor="text1"/>
          <w:sz w:val="20"/>
          <w:szCs w:val="20"/>
        </w:rPr>
        <w:br w:type="page"/>
      </w:r>
    </w:p>
    <w:p w14:paraId="2FA045DE" w14:textId="3C71AB0E" w:rsidR="00CC1821" w:rsidRPr="00ED1270" w:rsidRDefault="00CC1821" w:rsidP="00CC1821">
      <w:pPr>
        <w:spacing w:line="23" w:lineRule="atLeast"/>
        <w:jc w:val="both"/>
        <w:rPr>
          <w:b/>
          <w:bCs/>
          <w:color w:val="000000" w:themeColor="text1"/>
          <w:sz w:val="28"/>
          <w:szCs w:val="28"/>
        </w:rPr>
      </w:pPr>
      <w:r w:rsidRPr="00ED1270">
        <w:rPr>
          <w:rFonts w:hint="cs"/>
          <w:b/>
          <w:bCs/>
          <w:color w:val="000000" w:themeColor="text1"/>
          <w:sz w:val="28"/>
          <w:szCs w:val="28"/>
        </w:rPr>
        <w:lastRenderedPageBreak/>
        <w:t>Interpretare gli astri per conoscere meglio sé stessi</w:t>
      </w:r>
    </w:p>
    <w:p w14:paraId="14E6B095" w14:textId="70E8C6EB" w:rsidR="00003967" w:rsidRPr="00ED1270" w:rsidRDefault="00003967" w:rsidP="00003967">
      <w:pPr>
        <w:spacing w:line="23" w:lineRule="atLeast"/>
        <w:jc w:val="both"/>
        <w:rPr>
          <w:b/>
          <w:bCs/>
          <w:color w:val="000000" w:themeColor="text1"/>
          <w:sz w:val="20"/>
          <w:szCs w:val="20"/>
        </w:rPr>
      </w:pPr>
      <w:r w:rsidRPr="00ED1270">
        <w:rPr>
          <w:rFonts w:hint="cs"/>
          <w:b/>
          <w:bCs/>
          <w:color w:val="000000" w:themeColor="text1"/>
          <w:sz w:val="20"/>
          <w:szCs w:val="20"/>
        </w:rPr>
        <w:t>Breve guida amatoriale alla lettura del tema natale</w:t>
      </w:r>
    </w:p>
    <w:p w14:paraId="5301AF30" w14:textId="3EC37DAB" w:rsidR="00916B8A" w:rsidRPr="00ED1270" w:rsidRDefault="00916B8A" w:rsidP="00916B8A">
      <w:pPr>
        <w:spacing w:after="0" w:line="360" w:lineRule="auto"/>
        <w:jc w:val="both"/>
        <w:rPr>
          <w:color w:val="000000" w:themeColor="text1"/>
        </w:rPr>
      </w:pPr>
      <w:r w:rsidRPr="00ED1270">
        <w:rPr>
          <w:color w:val="000000" w:themeColor="text1"/>
        </w:rPr>
        <w:t>da La Mente Pensante Magazine</w:t>
      </w:r>
    </w:p>
    <w:p w14:paraId="27A39F1F" w14:textId="5ECD9776" w:rsidR="00003967" w:rsidRPr="00ED1270" w:rsidRDefault="00000000" w:rsidP="00003967">
      <w:pPr>
        <w:spacing w:line="23" w:lineRule="atLeast"/>
        <w:jc w:val="both"/>
        <w:rPr>
          <w:color w:val="000000" w:themeColor="text1"/>
          <w:sz w:val="22"/>
          <w:szCs w:val="22"/>
        </w:rPr>
      </w:pPr>
      <w:hyperlink r:id="rId11" w:history="1">
        <w:r w:rsidR="00003967" w:rsidRPr="00ED1270">
          <w:rPr>
            <w:rStyle w:val="Collegamentoipertestuale"/>
            <w:color w:val="000000" w:themeColor="text1"/>
            <w:sz w:val="22"/>
            <w:szCs w:val="22"/>
            <w:u w:val="none"/>
          </w:rPr>
          <w:t>di Andrea Ferri</w:t>
        </w:r>
      </w:hyperlink>
    </w:p>
    <w:p w14:paraId="419EB681" w14:textId="217CF87F" w:rsidR="00CC1821" w:rsidRPr="00ED1270" w:rsidRDefault="00CC1821" w:rsidP="00CC1821">
      <w:pPr>
        <w:spacing w:line="23" w:lineRule="atLeast"/>
        <w:jc w:val="both"/>
        <w:rPr>
          <w:color w:val="000000" w:themeColor="text1"/>
          <w:sz w:val="20"/>
          <w:szCs w:val="20"/>
        </w:rPr>
      </w:pPr>
      <w:r w:rsidRPr="00ED1270">
        <w:rPr>
          <w:color w:val="000000" w:themeColor="text1"/>
          <w:sz w:val="20"/>
          <w:szCs w:val="20"/>
        </w:rPr>
        <w:t>Chi di noi da bambino non è mai rimasto con la testa rivolta al cielo incantato a osservare le stelle lasciandosi abbandonare all’infinità del cosmo?</w:t>
      </w:r>
      <w:r w:rsidR="000C4A88">
        <w:rPr>
          <w:color w:val="000000" w:themeColor="text1"/>
          <w:sz w:val="20"/>
          <w:szCs w:val="20"/>
        </w:rPr>
        <w:t xml:space="preserve"> </w:t>
      </w:r>
      <w:r w:rsidRPr="00ED1270">
        <w:rPr>
          <w:color w:val="000000" w:themeColor="text1"/>
          <w:sz w:val="20"/>
          <w:szCs w:val="20"/>
        </w:rPr>
        <w:t>Grazie all’astrologia possiamo continuare a far vivere questa magia; e oltre a rimanere ammaliati di fronte a cotanta meraviglia, l’interpretazione del tema natale può diventare un mezzo curioso e divertente per addentrarci nella profondità dei nostri abissi interiori con la guida di ciò che invece sta sopra di noi, come stelle e pianeti.</w:t>
      </w:r>
    </w:p>
    <w:p w14:paraId="00CC4164" w14:textId="3306B0A3" w:rsidR="00CC1821" w:rsidRPr="00ED1270" w:rsidRDefault="00912563" w:rsidP="00CC1821">
      <w:pPr>
        <w:spacing w:line="23" w:lineRule="atLeast"/>
        <w:jc w:val="both"/>
        <w:rPr>
          <w:b/>
          <w:bCs/>
          <w:color w:val="000000" w:themeColor="text1"/>
          <w:sz w:val="20"/>
          <w:szCs w:val="20"/>
        </w:rPr>
      </w:pPr>
      <w:r w:rsidRPr="00ED1270">
        <w:rPr>
          <w:noProof/>
          <w:color w:val="000000" w:themeColor="text1"/>
        </w:rPr>
        <w:drawing>
          <wp:anchor distT="0" distB="0" distL="114300" distR="114300" simplePos="0" relativeHeight="251659264" behindDoc="0" locked="0" layoutInCell="1" allowOverlap="1" wp14:anchorId="19F97213" wp14:editId="5F8BBC57">
            <wp:simplePos x="0" y="0"/>
            <wp:positionH relativeFrom="margin">
              <wp:posOffset>3863340</wp:posOffset>
            </wp:positionH>
            <wp:positionV relativeFrom="paragraph">
              <wp:posOffset>123190</wp:posOffset>
            </wp:positionV>
            <wp:extent cx="2278380" cy="1130300"/>
            <wp:effectExtent l="0" t="0" r="7620" b="0"/>
            <wp:wrapSquare wrapText="bothSides"/>
            <wp:docPr id="1530587012" name="Immagine 11" descr="interpretare gli astri il tema nat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interpretare gli astri il tema natal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78380" cy="1130300"/>
                    </a:xfrm>
                    <a:prstGeom prst="rect">
                      <a:avLst/>
                    </a:prstGeom>
                    <a:noFill/>
                    <a:ln>
                      <a:noFill/>
                    </a:ln>
                  </pic:spPr>
                </pic:pic>
              </a:graphicData>
            </a:graphic>
            <wp14:sizeRelH relativeFrom="page">
              <wp14:pctWidth>0</wp14:pctWidth>
            </wp14:sizeRelH>
            <wp14:sizeRelV relativeFrom="page">
              <wp14:pctHeight>0</wp14:pctHeight>
            </wp14:sizeRelV>
          </wp:anchor>
        </w:drawing>
      </w:r>
      <w:r w:rsidR="00CC1821" w:rsidRPr="00ED1270">
        <w:rPr>
          <w:rFonts w:hint="cs"/>
          <w:b/>
          <w:bCs/>
          <w:color w:val="000000" w:themeColor="text1"/>
          <w:sz w:val="20"/>
          <w:szCs w:val="20"/>
        </w:rPr>
        <w:t>Che cos’è il tema natale?</w:t>
      </w:r>
    </w:p>
    <w:p w14:paraId="5AD85CA5" w14:textId="1EBC029B" w:rsidR="00CC1821" w:rsidRPr="00ED1270" w:rsidRDefault="00CC1821" w:rsidP="00CC1821">
      <w:pPr>
        <w:spacing w:line="23" w:lineRule="atLeast"/>
        <w:jc w:val="both"/>
        <w:rPr>
          <w:color w:val="000000" w:themeColor="text1"/>
          <w:sz w:val="20"/>
          <w:szCs w:val="20"/>
        </w:rPr>
      </w:pPr>
      <w:r w:rsidRPr="00ED1270">
        <w:rPr>
          <w:color w:val="000000" w:themeColor="text1"/>
          <w:sz w:val="20"/>
          <w:szCs w:val="20"/>
        </w:rPr>
        <w:t>Il tema natale, o carta natale, non è altro che la posizione dei pianeti e del sole nel cielo al momento della nostra nascita. Tutti noi siamo a conoscenza del nostro segno zodiacale che è determinato dalla posizione del sole in una delle dodici costellazioni astrologiche: Ariete, Toro, Gemelli, Cancro, Leone, Vergine, Bilancia, Scorpione, Sagittario, Capricorno, Aquario (notare la grafia diversa da </w:t>
      </w:r>
      <w:r w:rsidRPr="00ED1270">
        <w:rPr>
          <w:rFonts w:hint="cs"/>
          <w:i/>
          <w:iCs/>
          <w:color w:val="000000" w:themeColor="text1"/>
          <w:sz w:val="20"/>
          <w:szCs w:val="20"/>
        </w:rPr>
        <w:t>acquario</w:t>
      </w:r>
      <w:r w:rsidRPr="00ED1270">
        <w:rPr>
          <w:color w:val="000000" w:themeColor="text1"/>
          <w:sz w:val="20"/>
          <w:szCs w:val="20"/>
        </w:rPr>
        <w:t xml:space="preserve">) e Pesci. Il segno zodiacale di ciascuno fornisce indicazioni generiche sui potenziali aspetti della personalità dello stesso, il mero segno zodiacale </w:t>
      </w:r>
      <w:r w:rsidR="009B25C6">
        <w:rPr>
          <w:color w:val="000000" w:themeColor="text1"/>
          <w:sz w:val="20"/>
          <w:szCs w:val="20"/>
        </w:rPr>
        <w:t>non può</w:t>
      </w:r>
      <w:r w:rsidRPr="00ED1270">
        <w:rPr>
          <w:color w:val="000000" w:themeColor="text1"/>
          <w:sz w:val="20"/>
          <w:szCs w:val="20"/>
        </w:rPr>
        <w:t xml:space="preserve"> essere altamente preciso circa la descrizione di un individuo</w:t>
      </w:r>
      <w:r w:rsidR="00C2644E">
        <w:rPr>
          <w:color w:val="000000" w:themeColor="text1"/>
          <w:sz w:val="20"/>
          <w:szCs w:val="20"/>
        </w:rPr>
        <w:t>: s</w:t>
      </w:r>
      <w:r w:rsidRPr="00ED1270">
        <w:rPr>
          <w:color w:val="000000" w:themeColor="text1"/>
          <w:sz w:val="20"/>
          <w:szCs w:val="20"/>
        </w:rPr>
        <w:t>arebbe come affermare che esistono solamente dodici categorie di persone al mondo.</w:t>
      </w:r>
      <w:r w:rsidR="003A1D76">
        <w:rPr>
          <w:color w:val="000000" w:themeColor="text1"/>
          <w:sz w:val="20"/>
          <w:szCs w:val="20"/>
        </w:rPr>
        <w:t xml:space="preserve"> </w:t>
      </w:r>
      <w:r w:rsidRPr="00ED1270">
        <w:rPr>
          <w:color w:val="000000" w:themeColor="text1"/>
          <w:sz w:val="20"/>
          <w:szCs w:val="20"/>
        </w:rPr>
        <w:t>Questo errore deriva, a parer mio, dal fatto che l’astrologia, una volta alleata dell’astronomia, sia stata a poco a poco messa da parte fino a essere classificata come pseudoscienza. Conseguentemente, la maggior parte degli astrologi “commerciali” è stata messa alle strette e la cosa per loro più semplice da fare era di semplificare questa scienza tanto articolata per renderla fruibile al grande pubblico.</w:t>
      </w:r>
      <w:r w:rsidR="003A1D76">
        <w:rPr>
          <w:color w:val="000000" w:themeColor="text1"/>
          <w:sz w:val="20"/>
          <w:szCs w:val="20"/>
        </w:rPr>
        <w:t xml:space="preserve"> </w:t>
      </w:r>
      <w:r w:rsidRPr="00ED1270">
        <w:rPr>
          <w:color w:val="000000" w:themeColor="text1"/>
          <w:sz w:val="20"/>
          <w:szCs w:val="20"/>
        </w:rPr>
        <w:t xml:space="preserve">Ho voluto fare questa premessa per dire che l’astrologia è una (pseudo)scienza altamente complessa che richiede anni di studio e dedizione per essere compresa e applicata nel migliore dei modi. </w:t>
      </w:r>
    </w:p>
    <w:p w14:paraId="39670194" w14:textId="77777777" w:rsidR="00CC1821" w:rsidRPr="00ED1270" w:rsidRDefault="00CC1821" w:rsidP="00CC1821">
      <w:pPr>
        <w:spacing w:line="23" w:lineRule="atLeast"/>
        <w:jc w:val="both"/>
        <w:rPr>
          <w:b/>
          <w:bCs/>
          <w:color w:val="000000" w:themeColor="text1"/>
          <w:sz w:val="20"/>
          <w:szCs w:val="20"/>
        </w:rPr>
      </w:pPr>
      <w:r w:rsidRPr="00ED1270">
        <w:rPr>
          <w:rFonts w:hint="cs"/>
          <w:b/>
          <w:bCs/>
          <w:color w:val="000000" w:themeColor="text1"/>
          <w:sz w:val="20"/>
          <w:szCs w:val="20"/>
        </w:rPr>
        <w:t>Lettura del tema natale: i corpi celesti</w:t>
      </w:r>
    </w:p>
    <w:p w14:paraId="3FB46A3A" w14:textId="736AE20A" w:rsidR="00CC1821" w:rsidRPr="00ED1270" w:rsidRDefault="00CC1821" w:rsidP="00CC1821">
      <w:pPr>
        <w:spacing w:line="23" w:lineRule="atLeast"/>
        <w:jc w:val="both"/>
        <w:rPr>
          <w:color w:val="000000" w:themeColor="text1"/>
          <w:sz w:val="20"/>
          <w:szCs w:val="20"/>
        </w:rPr>
      </w:pPr>
      <w:r w:rsidRPr="00ED1270">
        <w:rPr>
          <w:color w:val="000000" w:themeColor="text1"/>
          <w:sz w:val="20"/>
          <w:szCs w:val="20"/>
        </w:rPr>
        <w:t>Veniamo alla effettiva analisi del tema natale. Come anticipato, il sole fornisce alcune informazioni macroscopiche su chi siamo, ma come il sole occupa la sua posizione in una costellazione, così anche gli altri pianeti detengono la loro. Inoltre, ogni pianeta, stella, satellite o punto dello zodiaco indica un aspetto specifico della vita:</w:t>
      </w:r>
      <w:r w:rsidR="002D5121">
        <w:rPr>
          <w:color w:val="000000" w:themeColor="text1"/>
          <w:sz w:val="20"/>
          <w:szCs w:val="20"/>
        </w:rPr>
        <w:t xml:space="preserve"> ad esempio, Mercurio rappresenta la comunicazione, Venere l’amore, Marte la guerra, Giove la conoscenza e l’espansione, Urano la creatività, Nettuno la spiritualità e così via.</w:t>
      </w:r>
    </w:p>
    <w:p w14:paraId="7EEFC3E0" w14:textId="13DCAE7F" w:rsidR="00CC1821" w:rsidRPr="00ED1270" w:rsidRDefault="00CC1821" w:rsidP="00CC1821">
      <w:pPr>
        <w:spacing w:line="23" w:lineRule="atLeast"/>
        <w:jc w:val="both"/>
        <w:rPr>
          <w:color w:val="000000" w:themeColor="text1"/>
          <w:sz w:val="20"/>
          <w:szCs w:val="20"/>
        </w:rPr>
      </w:pPr>
      <w:r w:rsidRPr="00ED1270">
        <w:rPr>
          <w:color w:val="000000" w:themeColor="text1"/>
          <w:sz w:val="20"/>
          <w:szCs w:val="20"/>
        </w:rPr>
        <w:t>Dunque, se qualcuno ci dice di essere nato sotto il segno della Bilancia, e la nostra mente evoca attributi come grazia e diplomazia, sappiate che queste due caratteristiche molto probabilmente saranno indicative della personalità di questa persona. Tuttavia, per avere un’idea più precisa di come il nostro amico Bilancia si comporta nelle relazioni amorose o che tipo di rapporto potrebbe avere col mondo della spiritualità, sarà necessario andare a verificare in che costellazione e in quale casa astrologica si ubicano i suoi Venere e Nettuno.</w:t>
      </w:r>
    </w:p>
    <w:p w14:paraId="4F3A7278" w14:textId="77777777" w:rsidR="00CC1821" w:rsidRPr="00ED1270" w:rsidRDefault="00CC1821" w:rsidP="00CC1821">
      <w:pPr>
        <w:spacing w:line="23" w:lineRule="atLeast"/>
        <w:jc w:val="both"/>
        <w:rPr>
          <w:b/>
          <w:bCs/>
          <w:color w:val="000000" w:themeColor="text1"/>
          <w:sz w:val="20"/>
          <w:szCs w:val="20"/>
        </w:rPr>
      </w:pPr>
      <w:r w:rsidRPr="00ED1270">
        <w:rPr>
          <w:rFonts w:hint="cs"/>
          <w:b/>
          <w:bCs/>
          <w:color w:val="000000" w:themeColor="text1"/>
          <w:sz w:val="20"/>
          <w:szCs w:val="20"/>
        </w:rPr>
        <w:t>Lettura del tema natale: le case astrologiche</w:t>
      </w:r>
    </w:p>
    <w:p w14:paraId="27C025BD" w14:textId="194D17EC" w:rsidR="00CC1821" w:rsidRPr="00ED1270" w:rsidRDefault="002D5121" w:rsidP="00CC1821">
      <w:pPr>
        <w:spacing w:line="23" w:lineRule="atLeast"/>
        <w:jc w:val="both"/>
        <w:rPr>
          <w:color w:val="000000" w:themeColor="text1"/>
          <w:sz w:val="20"/>
          <w:szCs w:val="20"/>
        </w:rPr>
      </w:pPr>
      <w:r>
        <w:rPr>
          <w:color w:val="000000" w:themeColor="text1"/>
          <w:sz w:val="20"/>
          <w:szCs w:val="20"/>
        </w:rPr>
        <w:t>Pianeti</w:t>
      </w:r>
      <w:r w:rsidR="00CC1821" w:rsidRPr="00ED1270">
        <w:rPr>
          <w:color w:val="000000" w:themeColor="text1"/>
          <w:sz w:val="20"/>
          <w:szCs w:val="20"/>
        </w:rPr>
        <w:t>, stelle e meteoriti vanno collocati, oltre che nelle costellazioni, anche nelle case astrologiche al fine di ottenere informazioni aggiuntive.</w:t>
      </w:r>
      <w:r>
        <w:rPr>
          <w:color w:val="000000" w:themeColor="text1"/>
          <w:sz w:val="20"/>
          <w:szCs w:val="20"/>
        </w:rPr>
        <w:t xml:space="preserve"> </w:t>
      </w:r>
      <w:r w:rsidR="00CC1821" w:rsidRPr="00ED1270">
        <w:rPr>
          <w:color w:val="000000" w:themeColor="text1"/>
          <w:sz w:val="20"/>
          <w:szCs w:val="20"/>
        </w:rPr>
        <w:t xml:space="preserve">Le case astrologiche sono una suddivisione in dodici spicchi del cielo natale. Se il “cerchio” corrisponde a 360°, ogni casa avrà un’ampiezza di circa 30°. La prima casa corrisponde all’ascendente: quindi, questo ci fa capire quanto sia importante l’ora di nascita per determinarlo correttamente. Come all’interno di un anno ci sono 12 mesi e 12 segni zodiacali, all’interno di un cielo natale (un giorno) ci sono 12 case astrologiche che ricopriranno tutti e 12 i segni zodiacali. </w:t>
      </w:r>
      <w:r>
        <w:rPr>
          <w:color w:val="000000" w:themeColor="text1"/>
          <w:sz w:val="20"/>
          <w:szCs w:val="20"/>
        </w:rPr>
        <w:t>G</w:t>
      </w:r>
      <w:r w:rsidR="00CC1821" w:rsidRPr="00ED1270">
        <w:rPr>
          <w:color w:val="000000" w:themeColor="text1"/>
          <w:sz w:val="20"/>
          <w:szCs w:val="20"/>
        </w:rPr>
        <w:t>razie alle case astrologiche possiamo determinare l’ascendente e, sulla base di questo, tutte le conseguenti case. Inoltre, ogni casa è legata a un segno zodiacale.</w:t>
      </w:r>
      <w:r w:rsidR="009320EB">
        <w:rPr>
          <w:color w:val="000000" w:themeColor="text1"/>
          <w:sz w:val="20"/>
          <w:szCs w:val="20"/>
        </w:rPr>
        <w:t xml:space="preserve"> </w:t>
      </w:r>
      <w:r w:rsidR="00CC1821" w:rsidRPr="00ED1270">
        <w:rPr>
          <w:color w:val="000000" w:themeColor="text1"/>
          <w:sz w:val="20"/>
          <w:szCs w:val="20"/>
        </w:rPr>
        <w:t>A questo punto sarà utile verificare il posizionamento di sole, luna, pianeti e</w:t>
      </w:r>
      <w:r w:rsidR="009320EB">
        <w:rPr>
          <w:color w:val="000000" w:themeColor="text1"/>
          <w:sz w:val="20"/>
          <w:szCs w:val="20"/>
        </w:rPr>
        <w:t>t</w:t>
      </w:r>
      <w:r w:rsidR="00CC1821" w:rsidRPr="00ED1270">
        <w:rPr>
          <w:color w:val="000000" w:themeColor="text1"/>
          <w:sz w:val="20"/>
          <w:szCs w:val="20"/>
        </w:rPr>
        <w:t>c</w:t>
      </w:r>
      <w:r w:rsidR="009320EB">
        <w:rPr>
          <w:color w:val="000000" w:themeColor="text1"/>
          <w:sz w:val="20"/>
          <w:szCs w:val="20"/>
        </w:rPr>
        <w:t>.</w:t>
      </w:r>
      <w:r w:rsidR="00CC1821" w:rsidRPr="00ED1270">
        <w:rPr>
          <w:color w:val="000000" w:themeColor="text1"/>
          <w:sz w:val="20"/>
          <w:szCs w:val="20"/>
        </w:rPr>
        <w:t xml:space="preserve"> all’interno delle case astrologiche per ottenere ulteriori informazioni </w:t>
      </w:r>
      <w:r w:rsidR="009320EB">
        <w:rPr>
          <w:color w:val="000000" w:themeColor="text1"/>
          <w:sz w:val="20"/>
          <w:szCs w:val="20"/>
        </w:rPr>
        <w:t>su</w:t>
      </w:r>
      <w:r w:rsidR="00CC1821" w:rsidRPr="00ED1270">
        <w:rPr>
          <w:color w:val="000000" w:themeColor="text1"/>
          <w:sz w:val="20"/>
          <w:szCs w:val="20"/>
        </w:rPr>
        <w:t xml:space="preserve">i tratti della personalità di un individuo. </w:t>
      </w:r>
      <w:r w:rsidR="009320EB">
        <w:rPr>
          <w:color w:val="000000" w:themeColor="text1"/>
          <w:sz w:val="20"/>
          <w:szCs w:val="20"/>
        </w:rPr>
        <w:t>Se un</w:t>
      </w:r>
      <w:r w:rsidR="00CC1821" w:rsidRPr="00ED1270">
        <w:rPr>
          <w:color w:val="000000" w:themeColor="text1"/>
          <w:sz w:val="20"/>
          <w:szCs w:val="20"/>
        </w:rPr>
        <w:t xml:space="preserve"> nostro amico ha Giove in nona casa</w:t>
      </w:r>
      <w:r w:rsidR="009320EB">
        <w:rPr>
          <w:color w:val="000000" w:themeColor="text1"/>
          <w:sz w:val="20"/>
          <w:szCs w:val="20"/>
        </w:rPr>
        <w:t xml:space="preserve"> - e s</w:t>
      </w:r>
      <w:r w:rsidR="00CC1821" w:rsidRPr="00ED1270">
        <w:rPr>
          <w:color w:val="000000" w:themeColor="text1"/>
          <w:sz w:val="20"/>
          <w:szCs w:val="20"/>
        </w:rPr>
        <w:t>appiamo che Giove è il pianeta dell’espansione, mentre la nona casa è la casa dei lunghi viaggi</w:t>
      </w:r>
      <w:r w:rsidR="009320EB">
        <w:rPr>
          <w:color w:val="000000" w:themeColor="text1"/>
          <w:sz w:val="20"/>
          <w:szCs w:val="20"/>
        </w:rPr>
        <w:t xml:space="preserve"> - </w:t>
      </w:r>
      <w:r w:rsidR="00CC1821" w:rsidRPr="00ED1270">
        <w:rPr>
          <w:color w:val="000000" w:themeColor="text1"/>
          <w:sz w:val="20"/>
          <w:szCs w:val="20"/>
        </w:rPr>
        <w:t>significa che il nostro amico avrà molto probabilmente una forte tendenza al viaggio e a esplorare luoghi lontani: soprattutto concretamente ma, perché no, anche tramite voli pindarici e in genere un’attitudine ad andare oltre i limiti nel proprio approccio alla vita.</w:t>
      </w:r>
    </w:p>
    <w:p w14:paraId="63BB5B9A" w14:textId="77777777" w:rsidR="00ED1270" w:rsidRPr="00ED1270" w:rsidRDefault="00DA47A1" w:rsidP="00DA47A1">
      <w:pPr>
        <w:spacing w:line="23" w:lineRule="atLeast"/>
        <w:jc w:val="both"/>
        <w:rPr>
          <w:b/>
          <w:bCs/>
          <w:color w:val="000000" w:themeColor="text1"/>
          <w:sz w:val="28"/>
          <w:szCs w:val="28"/>
        </w:rPr>
      </w:pPr>
      <w:r w:rsidRPr="00DA47A1">
        <w:rPr>
          <w:b/>
          <w:bCs/>
          <w:color w:val="000000" w:themeColor="text1"/>
          <w:sz w:val="28"/>
          <w:szCs w:val="28"/>
        </w:rPr>
        <w:lastRenderedPageBreak/>
        <w:t>Tutto quello che c'è da sapere sui 12 segni dello zodiaco: mesi, date, caratteristiche</w:t>
      </w:r>
    </w:p>
    <w:p w14:paraId="285443B6" w14:textId="625EA3B6" w:rsidR="001B64C7" w:rsidRPr="00ED1270" w:rsidRDefault="001B64C7" w:rsidP="00DA47A1">
      <w:pPr>
        <w:spacing w:line="23" w:lineRule="atLeast"/>
        <w:jc w:val="both"/>
        <w:rPr>
          <w:b/>
          <w:bCs/>
          <w:color w:val="000000" w:themeColor="text1"/>
          <w:sz w:val="28"/>
          <w:szCs w:val="28"/>
        </w:rPr>
      </w:pPr>
      <w:r w:rsidRPr="00ED1270">
        <w:rPr>
          <w:color w:val="000000" w:themeColor="text1"/>
        </w:rPr>
        <w:t>da Cosmopolitan</w:t>
      </w:r>
    </w:p>
    <w:p w14:paraId="23F58B4F" w14:textId="43B667E5" w:rsidR="00DA47A1" w:rsidRPr="00ED1270" w:rsidRDefault="00DA47A1" w:rsidP="00DA47A1">
      <w:pPr>
        <w:spacing w:line="23" w:lineRule="atLeast"/>
        <w:jc w:val="both"/>
        <w:rPr>
          <w:color w:val="000000" w:themeColor="text1"/>
          <w:sz w:val="22"/>
          <w:szCs w:val="22"/>
        </w:rPr>
      </w:pPr>
      <w:r w:rsidRPr="00ED1270">
        <w:rPr>
          <w:color w:val="000000" w:themeColor="text1"/>
          <w:sz w:val="22"/>
          <w:szCs w:val="22"/>
        </w:rPr>
        <w:t>di</w:t>
      </w:r>
      <w:r w:rsidRPr="00DA47A1">
        <w:rPr>
          <w:color w:val="000000" w:themeColor="text1"/>
          <w:sz w:val="22"/>
          <w:szCs w:val="22"/>
        </w:rPr>
        <w:t> </w:t>
      </w:r>
      <w:hyperlink r:id="rId13" w:history="1">
        <w:r w:rsidRPr="00DA47A1">
          <w:rPr>
            <w:rStyle w:val="Collegamentoipertestuale"/>
            <w:color w:val="000000" w:themeColor="text1"/>
            <w:sz w:val="22"/>
            <w:szCs w:val="22"/>
            <w:u w:val="none"/>
          </w:rPr>
          <w:t>Stefano Vighi</w:t>
        </w:r>
      </w:hyperlink>
    </w:p>
    <w:p w14:paraId="766AB667" w14:textId="1DF19606" w:rsidR="00DA47A1" w:rsidRPr="00DA47A1" w:rsidRDefault="00DA47A1" w:rsidP="00ED1270">
      <w:pPr>
        <w:spacing w:line="23" w:lineRule="atLeast"/>
        <w:jc w:val="both"/>
        <w:rPr>
          <w:color w:val="000000" w:themeColor="text1"/>
          <w:sz w:val="20"/>
          <w:szCs w:val="20"/>
        </w:rPr>
      </w:pPr>
      <w:r w:rsidRPr="00DA47A1">
        <w:rPr>
          <w:color w:val="000000" w:themeColor="text1"/>
          <w:sz w:val="22"/>
          <w:szCs w:val="22"/>
        </w:rPr>
        <w:t>11</w:t>
      </w:r>
      <w:r w:rsidRPr="00ED1270">
        <w:rPr>
          <w:color w:val="000000" w:themeColor="text1"/>
          <w:sz w:val="22"/>
          <w:szCs w:val="22"/>
        </w:rPr>
        <w:t xml:space="preserve"> marzo </w:t>
      </w:r>
      <w:r w:rsidRPr="00DA47A1">
        <w:rPr>
          <w:color w:val="000000" w:themeColor="text1"/>
          <w:sz w:val="22"/>
          <w:szCs w:val="22"/>
        </w:rPr>
        <w:t>2023</w:t>
      </w:r>
      <w:r w:rsidRPr="00ED1270">
        <w:rPr>
          <w:color w:val="000000" w:themeColor="text1"/>
          <w:sz w:val="28"/>
          <w:szCs w:val="28"/>
        </w:rPr>
        <w:t xml:space="preserve"> </w:t>
      </w:r>
    </w:p>
    <w:p w14:paraId="0D44F252" w14:textId="1C0BEF14" w:rsidR="00DA47A1" w:rsidRPr="00DA47A1" w:rsidRDefault="00DA47A1" w:rsidP="005C3ACC">
      <w:pPr>
        <w:spacing w:line="23" w:lineRule="atLeast"/>
        <w:jc w:val="both"/>
        <w:rPr>
          <w:color w:val="000000" w:themeColor="text1"/>
          <w:sz w:val="20"/>
          <w:szCs w:val="20"/>
        </w:rPr>
      </w:pPr>
      <w:r w:rsidRPr="00DA47A1">
        <w:rPr>
          <w:color w:val="000000" w:themeColor="text1"/>
          <w:sz w:val="20"/>
          <w:szCs w:val="20"/>
        </w:rPr>
        <w:t>Lo zodiaco: che cos'è?</w:t>
      </w:r>
      <w:r w:rsidR="005C3ACC">
        <w:rPr>
          <w:color w:val="000000" w:themeColor="text1"/>
          <w:sz w:val="20"/>
          <w:szCs w:val="20"/>
        </w:rPr>
        <w:t xml:space="preserve"> </w:t>
      </w:r>
      <w:r w:rsidRPr="00DA47A1">
        <w:rPr>
          <w:color w:val="000000" w:themeColor="text1"/>
          <w:sz w:val="20"/>
          <w:szCs w:val="20"/>
        </w:rPr>
        <w:t>Forse saprai che lo </w:t>
      </w:r>
      <w:r w:rsidRPr="00DA47A1">
        <w:rPr>
          <w:b/>
          <w:bCs/>
          <w:color w:val="000000" w:themeColor="text1"/>
          <w:sz w:val="20"/>
          <w:szCs w:val="20"/>
        </w:rPr>
        <w:t>zodiaco</w:t>
      </w:r>
      <w:r w:rsidRPr="00DA47A1">
        <w:rPr>
          <w:color w:val="000000" w:themeColor="text1"/>
          <w:sz w:val="20"/>
          <w:szCs w:val="20"/>
        </w:rPr>
        <w:t> è composto da </w:t>
      </w:r>
      <w:r w:rsidRPr="00DA47A1">
        <w:rPr>
          <w:b/>
          <w:bCs/>
          <w:color w:val="000000" w:themeColor="text1"/>
          <w:sz w:val="20"/>
          <w:szCs w:val="20"/>
        </w:rPr>
        <w:t>dodici segni</w:t>
      </w:r>
      <w:r w:rsidRPr="00DA47A1">
        <w:rPr>
          <w:color w:val="000000" w:themeColor="text1"/>
          <w:sz w:val="20"/>
          <w:szCs w:val="20"/>
        </w:rPr>
        <w:t>, corrispondenti alle </w:t>
      </w:r>
      <w:hyperlink r:id="rId14" w:tgtFrame="_blank" w:history="1">
        <w:r w:rsidRPr="00DA47A1">
          <w:rPr>
            <w:rStyle w:val="Collegamentoipertestuale"/>
            <w:b/>
            <w:bCs/>
            <w:color w:val="000000" w:themeColor="text1"/>
            <w:sz w:val="20"/>
            <w:szCs w:val="20"/>
            <w:u w:val="none"/>
          </w:rPr>
          <w:t>dodici costellazioni che vengono toccate dal Sole</w:t>
        </w:r>
      </w:hyperlink>
      <w:r w:rsidRPr="00DA47A1">
        <w:rPr>
          <w:color w:val="000000" w:themeColor="text1"/>
          <w:sz w:val="20"/>
          <w:szCs w:val="20"/>
        </w:rPr>
        <w:t> e dagli altri pianeti che orbitano lungo un asse chiamato ellittica. Succede che ogni mese il </w:t>
      </w:r>
      <w:r w:rsidRPr="00DA47A1">
        <w:rPr>
          <w:b/>
          <w:bCs/>
          <w:color w:val="000000" w:themeColor="text1"/>
          <w:sz w:val="20"/>
          <w:szCs w:val="20"/>
        </w:rPr>
        <w:t>Sole entri in un segno</w:t>
      </w:r>
      <w:r w:rsidRPr="00DA47A1">
        <w:rPr>
          <w:color w:val="000000" w:themeColor="text1"/>
          <w:sz w:val="20"/>
          <w:szCs w:val="20"/>
        </w:rPr>
        <w:t> determinando la sua stagione (e il tuo compleanno). I </w:t>
      </w:r>
      <w:r w:rsidRPr="00DA47A1">
        <w:rPr>
          <w:b/>
          <w:bCs/>
          <w:color w:val="000000" w:themeColor="text1"/>
          <w:sz w:val="20"/>
          <w:szCs w:val="20"/>
        </w:rPr>
        <w:t>segni zodiacali</w:t>
      </w:r>
      <w:r w:rsidRPr="00DA47A1">
        <w:rPr>
          <w:color w:val="000000" w:themeColor="text1"/>
          <w:sz w:val="20"/>
          <w:szCs w:val="20"/>
        </w:rPr>
        <w:t> sono tanti modi diversi di essere, un po’ come se la luce e la forza del </w:t>
      </w:r>
      <w:r w:rsidRPr="00DA47A1">
        <w:rPr>
          <w:b/>
          <w:bCs/>
          <w:color w:val="000000" w:themeColor="text1"/>
          <w:sz w:val="20"/>
          <w:szCs w:val="20"/>
        </w:rPr>
        <w:t>Sole </w:t>
      </w:r>
      <w:r w:rsidRPr="00DA47A1">
        <w:rPr>
          <w:color w:val="000000" w:themeColor="text1"/>
          <w:sz w:val="20"/>
          <w:szCs w:val="20"/>
        </w:rPr>
        <w:t>fossero filtrati da una pellicola colorata che ne cambia l’aspetto, le caratteristiche, le ambizioni.</w:t>
      </w:r>
      <w:r w:rsidR="005C3ACC" w:rsidRPr="00DA47A1">
        <w:rPr>
          <w:color w:val="000000" w:themeColor="text1"/>
          <w:sz w:val="20"/>
          <w:szCs w:val="20"/>
        </w:rPr>
        <w:t xml:space="preserve"> </w:t>
      </w:r>
    </w:p>
    <w:p w14:paraId="6280AACF" w14:textId="77777777" w:rsidR="00DA47A1" w:rsidRPr="00DA47A1" w:rsidRDefault="00DA47A1" w:rsidP="00DA47A1">
      <w:pPr>
        <w:spacing w:line="23" w:lineRule="atLeast"/>
        <w:jc w:val="both"/>
        <w:rPr>
          <w:color w:val="000000" w:themeColor="text1"/>
          <w:sz w:val="20"/>
          <w:szCs w:val="20"/>
        </w:rPr>
      </w:pPr>
      <w:r w:rsidRPr="00DA47A1">
        <w:rPr>
          <w:color w:val="000000" w:themeColor="text1"/>
          <w:sz w:val="20"/>
          <w:szCs w:val="20"/>
        </w:rPr>
        <w:t>I segni zodiacali variano in base alla data dell'anno, mentre l'ascendente varia anche in base all'ora. Ogni segno ha una durata di un mese circa, e fin dall'antichità ogni segno viene associato a un elemento terrestre (fuoco, aria, acqua e terra). I segni zodiacali sono dodici, come per l'astrologia indiana, e nell'astrologia occidentale prendono il nome dalle costellazioni che è possibile vedere nell'emisfero boreale.</w:t>
      </w:r>
    </w:p>
    <w:p w14:paraId="7D25AA07" w14:textId="77777777" w:rsidR="00DA47A1" w:rsidRPr="00DA47A1" w:rsidRDefault="00DA47A1" w:rsidP="00DA47A1">
      <w:pPr>
        <w:numPr>
          <w:ilvl w:val="0"/>
          <w:numId w:val="10"/>
        </w:numPr>
        <w:spacing w:line="23" w:lineRule="atLeast"/>
        <w:jc w:val="both"/>
        <w:rPr>
          <w:color w:val="000000" w:themeColor="text1"/>
          <w:sz w:val="20"/>
          <w:szCs w:val="20"/>
        </w:rPr>
      </w:pPr>
      <w:r w:rsidRPr="00DA47A1">
        <w:rPr>
          <w:b/>
          <w:bCs/>
          <w:color w:val="000000" w:themeColor="text1"/>
          <w:sz w:val="20"/>
          <w:szCs w:val="20"/>
        </w:rPr>
        <w:t>Ariete</w:t>
      </w:r>
      <w:r w:rsidRPr="00DA47A1">
        <w:rPr>
          <w:color w:val="000000" w:themeColor="text1"/>
          <w:sz w:val="20"/>
          <w:szCs w:val="20"/>
        </w:rPr>
        <w:t>, 21 marzo - 19 aprile</w:t>
      </w:r>
    </w:p>
    <w:p w14:paraId="28F8BECA" w14:textId="77777777" w:rsidR="00DA47A1" w:rsidRPr="00DA47A1" w:rsidRDefault="00DA47A1" w:rsidP="00DA47A1">
      <w:pPr>
        <w:numPr>
          <w:ilvl w:val="0"/>
          <w:numId w:val="10"/>
        </w:numPr>
        <w:spacing w:line="23" w:lineRule="atLeast"/>
        <w:jc w:val="both"/>
        <w:rPr>
          <w:color w:val="000000" w:themeColor="text1"/>
          <w:sz w:val="20"/>
          <w:szCs w:val="20"/>
        </w:rPr>
      </w:pPr>
      <w:r w:rsidRPr="00DA47A1">
        <w:rPr>
          <w:b/>
          <w:bCs/>
          <w:color w:val="000000" w:themeColor="text1"/>
          <w:sz w:val="20"/>
          <w:szCs w:val="20"/>
        </w:rPr>
        <w:t>Toro</w:t>
      </w:r>
      <w:r w:rsidRPr="00DA47A1">
        <w:rPr>
          <w:color w:val="000000" w:themeColor="text1"/>
          <w:sz w:val="20"/>
          <w:szCs w:val="20"/>
        </w:rPr>
        <w:t>, 20 aprile - 20 maggio</w:t>
      </w:r>
    </w:p>
    <w:p w14:paraId="69BC02C1" w14:textId="77777777" w:rsidR="00DA47A1" w:rsidRPr="00DA47A1" w:rsidRDefault="00DA47A1" w:rsidP="00DA47A1">
      <w:pPr>
        <w:numPr>
          <w:ilvl w:val="0"/>
          <w:numId w:val="10"/>
        </w:numPr>
        <w:spacing w:line="23" w:lineRule="atLeast"/>
        <w:jc w:val="both"/>
        <w:rPr>
          <w:color w:val="000000" w:themeColor="text1"/>
          <w:sz w:val="20"/>
          <w:szCs w:val="20"/>
        </w:rPr>
      </w:pPr>
      <w:r w:rsidRPr="00DA47A1">
        <w:rPr>
          <w:b/>
          <w:bCs/>
          <w:color w:val="000000" w:themeColor="text1"/>
          <w:sz w:val="20"/>
          <w:szCs w:val="20"/>
        </w:rPr>
        <w:t>Gemelli</w:t>
      </w:r>
      <w:r w:rsidRPr="00DA47A1">
        <w:rPr>
          <w:color w:val="000000" w:themeColor="text1"/>
          <w:sz w:val="20"/>
          <w:szCs w:val="20"/>
        </w:rPr>
        <w:t>, 21 maggio - 20 giugno</w:t>
      </w:r>
    </w:p>
    <w:p w14:paraId="6CC288DE" w14:textId="77777777" w:rsidR="00DA47A1" w:rsidRPr="00DA47A1" w:rsidRDefault="00DA47A1" w:rsidP="00DA47A1">
      <w:pPr>
        <w:numPr>
          <w:ilvl w:val="0"/>
          <w:numId w:val="10"/>
        </w:numPr>
        <w:spacing w:line="23" w:lineRule="atLeast"/>
        <w:jc w:val="both"/>
        <w:rPr>
          <w:color w:val="000000" w:themeColor="text1"/>
          <w:sz w:val="20"/>
          <w:szCs w:val="20"/>
        </w:rPr>
      </w:pPr>
      <w:r w:rsidRPr="00DA47A1">
        <w:rPr>
          <w:b/>
          <w:bCs/>
          <w:color w:val="000000" w:themeColor="text1"/>
          <w:sz w:val="20"/>
          <w:szCs w:val="20"/>
        </w:rPr>
        <w:t>Cancro</w:t>
      </w:r>
      <w:r w:rsidRPr="00DA47A1">
        <w:rPr>
          <w:color w:val="000000" w:themeColor="text1"/>
          <w:sz w:val="20"/>
          <w:szCs w:val="20"/>
        </w:rPr>
        <w:t>, 21 giugno - 22 luglio</w:t>
      </w:r>
    </w:p>
    <w:p w14:paraId="7E0995EB" w14:textId="77777777" w:rsidR="00DA47A1" w:rsidRPr="00DA47A1" w:rsidRDefault="00DA47A1" w:rsidP="00DA47A1">
      <w:pPr>
        <w:numPr>
          <w:ilvl w:val="0"/>
          <w:numId w:val="10"/>
        </w:numPr>
        <w:spacing w:line="23" w:lineRule="atLeast"/>
        <w:jc w:val="both"/>
        <w:rPr>
          <w:color w:val="000000" w:themeColor="text1"/>
          <w:sz w:val="20"/>
          <w:szCs w:val="20"/>
        </w:rPr>
      </w:pPr>
      <w:r w:rsidRPr="00DA47A1">
        <w:rPr>
          <w:b/>
          <w:bCs/>
          <w:color w:val="000000" w:themeColor="text1"/>
          <w:sz w:val="20"/>
          <w:szCs w:val="20"/>
        </w:rPr>
        <w:t>Leone</w:t>
      </w:r>
      <w:r w:rsidRPr="00DA47A1">
        <w:rPr>
          <w:color w:val="000000" w:themeColor="text1"/>
          <w:sz w:val="20"/>
          <w:szCs w:val="20"/>
        </w:rPr>
        <w:t>, 23 luglio - 23 agosto</w:t>
      </w:r>
    </w:p>
    <w:p w14:paraId="50C96084" w14:textId="77777777" w:rsidR="00DA47A1" w:rsidRPr="00DA47A1" w:rsidRDefault="00DA47A1" w:rsidP="00DA47A1">
      <w:pPr>
        <w:numPr>
          <w:ilvl w:val="0"/>
          <w:numId w:val="10"/>
        </w:numPr>
        <w:spacing w:line="23" w:lineRule="atLeast"/>
        <w:jc w:val="both"/>
        <w:rPr>
          <w:color w:val="000000" w:themeColor="text1"/>
          <w:sz w:val="20"/>
          <w:szCs w:val="20"/>
        </w:rPr>
      </w:pPr>
      <w:r w:rsidRPr="00DA47A1">
        <w:rPr>
          <w:b/>
          <w:bCs/>
          <w:color w:val="000000" w:themeColor="text1"/>
          <w:sz w:val="20"/>
          <w:szCs w:val="20"/>
        </w:rPr>
        <w:t>Vergine</w:t>
      </w:r>
      <w:r w:rsidRPr="00DA47A1">
        <w:rPr>
          <w:color w:val="000000" w:themeColor="text1"/>
          <w:sz w:val="20"/>
          <w:szCs w:val="20"/>
        </w:rPr>
        <w:t>, 24 agosto - 22 settembre</w:t>
      </w:r>
    </w:p>
    <w:p w14:paraId="58888370" w14:textId="77777777" w:rsidR="00DA47A1" w:rsidRPr="00DA47A1" w:rsidRDefault="00DA47A1" w:rsidP="00DA47A1">
      <w:pPr>
        <w:numPr>
          <w:ilvl w:val="0"/>
          <w:numId w:val="10"/>
        </w:numPr>
        <w:spacing w:line="23" w:lineRule="atLeast"/>
        <w:jc w:val="both"/>
        <w:rPr>
          <w:color w:val="000000" w:themeColor="text1"/>
          <w:sz w:val="20"/>
          <w:szCs w:val="20"/>
        </w:rPr>
      </w:pPr>
      <w:r w:rsidRPr="00DA47A1">
        <w:rPr>
          <w:b/>
          <w:bCs/>
          <w:color w:val="000000" w:themeColor="text1"/>
          <w:sz w:val="20"/>
          <w:szCs w:val="20"/>
        </w:rPr>
        <w:t>Bilancia</w:t>
      </w:r>
      <w:r w:rsidRPr="00DA47A1">
        <w:rPr>
          <w:color w:val="000000" w:themeColor="text1"/>
          <w:sz w:val="20"/>
          <w:szCs w:val="20"/>
        </w:rPr>
        <w:t>, 23 settembre - 22 ottobre</w:t>
      </w:r>
    </w:p>
    <w:p w14:paraId="08275794" w14:textId="77777777" w:rsidR="00DA47A1" w:rsidRPr="00DA47A1" w:rsidRDefault="00DA47A1" w:rsidP="00DA47A1">
      <w:pPr>
        <w:numPr>
          <w:ilvl w:val="0"/>
          <w:numId w:val="10"/>
        </w:numPr>
        <w:spacing w:line="23" w:lineRule="atLeast"/>
        <w:jc w:val="both"/>
        <w:rPr>
          <w:color w:val="000000" w:themeColor="text1"/>
          <w:sz w:val="20"/>
          <w:szCs w:val="20"/>
        </w:rPr>
      </w:pPr>
      <w:r w:rsidRPr="00DA47A1">
        <w:rPr>
          <w:b/>
          <w:bCs/>
          <w:color w:val="000000" w:themeColor="text1"/>
          <w:sz w:val="20"/>
          <w:szCs w:val="20"/>
        </w:rPr>
        <w:t>Scorpione</w:t>
      </w:r>
      <w:r w:rsidRPr="00DA47A1">
        <w:rPr>
          <w:color w:val="000000" w:themeColor="text1"/>
          <w:sz w:val="20"/>
          <w:szCs w:val="20"/>
        </w:rPr>
        <w:t>, 23 ottobre - 21 novembre</w:t>
      </w:r>
    </w:p>
    <w:p w14:paraId="68576DDA" w14:textId="77777777" w:rsidR="00DA47A1" w:rsidRPr="00DA47A1" w:rsidRDefault="00DA47A1" w:rsidP="00DA47A1">
      <w:pPr>
        <w:numPr>
          <w:ilvl w:val="0"/>
          <w:numId w:val="10"/>
        </w:numPr>
        <w:spacing w:line="23" w:lineRule="atLeast"/>
        <w:jc w:val="both"/>
        <w:rPr>
          <w:color w:val="000000" w:themeColor="text1"/>
          <w:sz w:val="20"/>
          <w:szCs w:val="20"/>
        </w:rPr>
      </w:pPr>
      <w:r w:rsidRPr="00DA47A1">
        <w:rPr>
          <w:b/>
          <w:bCs/>
          <w:color w:val="000000" w:themeColor="text1"/>
          <w:sz w:val="20"/>
          <w:szCs w:val="20"/>
        </w:rPr>
        <w:t>Sagittario</w:t>
      </w:r>
      <w:r w:rsidRPr="00DA47A1">
        <w:rPr>
          <w:color w:val="000000" w:themeColor="text1"/>
          <w:sz w:val="20"/>
          <w:szCs w:val="20"/>
        </w:rPr>
        <w:t>, 22 novembre - 21 dicembre</w:t>
      </w:r>
    </w:p>
    <w:p w14:paraId="7D1E4106" w14:textId="77777777" w:rsidR="00DA47A1" w:rsidRPr="00DA47A1" w:rsidRDefault="00DA47A1" w:rsidP="00DA47A1">
      <w:pPr>
        <w:numPr>
          <w:ilvl w:val="0"/>
          <w:numId w:val="10"/>
        </w:numPr>
        <w:spacing w:line="23" w:lineRule="atLeast"/>
        <w:jc w:val="both"/>
        <w:rPr>
          <w:color w:val="000000" w:themeColor="text1"/>
          <w:sz w:val="20"/>
          <w:szCs w:val="20"/>
        </w:rPr>
      </w:pPr>
      <w:r w:rsidRPr="00DA47A1">
        <w:rPr>
          <w:b/>
          <w:bCs/>
          <w:color w:val="000000" w:themeColor="text1"/>
          <w:sz w:val="20"/>
          <w:szCs w:val="20"/>
        </w:rPr>
        <w:t>Capricorno</w:t>
      </w:r>
      <w:r w:rsidRPr="00DA47A1">
        <w:rPr>
          <w:color w:val="000000" w:themeColor="text1"/>
          <w:sz w:val="20"/>
          <w:szCs w:val="20"/>
        </w:rPr>
        <w:t>, 22 dicembre - 19 gennaio</w:t>
      </w:r>
    </w:p>
    <w:p w14:paraId="0CB1748D" w14:textId="77777777" w:rsidR="00DA47A1" w:rsidRPr="00DA47A1" w:rsidRDefault="00DA47A1" w:rsidP="00DA47A1">
      <w:pPr>
        <w:numPr>
          <w:ilvl w:val="0"/>
          <w:numId w:val="10"/>
        </w:numPr>
        <w:spacing w:line="23" w:lineRule="atLeast"/>
        <w:jc w:val="both"/>
        <w:rPr>
          <w:color w:val="000000" w:themeColor="text1"/>
          <w:sz w:val="20"/>
          <w:szCs w:val="20"/>
        </w:rPr>
      </w:pPr>
      <w:r w:rsidRPr="00DA47A1">
        <w:rPr>
          <w:b/>
          <w:bCs/>
          <w:color w:val="000000" w:themeColor="text1"/>
          <w:sz w:val="20"/>
          <w:szCs w:val="20"/>
        </w:rPr>
        <w:t>Acquario</w:t>
      </w:r>
      <w:r w:rsidRPr="00DA47A1">
        <w:rPr>
          <w:color w:val="000000" w:themeColor="text1"/>
          <w:sz w:val="20"/>
          <w:szCs w:val="20"/>
        </w:rPr>
        <w:t>, 20 gennaio - 19 febbraio</w:t>
      </w:r>
    </w:p>
    <w:p w14:paraId="15E55D4B" w14:textId="7AF1FA20" w:rsidR="00DA47A1" w:rsidRPr="00DA47A1" w:rsidRDefault="00DA47A1" w:rsidP="005C3ACC">
      <w:pPr>
        <w:numPr>
          <w:ilvl w:val="0"/>
          <w:numId w:val="10"/>
        </w:numPr>
        <w:spacing w:line="23" w:lineRule="atLeast"/>
        <w:jc w:val="both"/>
        <w:rPr>
          <w:color w:val="000000" w:themeColor="text1"/>
          <w:sz w:val="20"/>
          <w:szCs w:val="20"/>
        </w:rPr>
      </w:pPr>
      <w:r w:rsidRPr="00DA47A1">
        <w:rPr>
          <w:b/>
          <w:bCs/>
          <w:color w:val="000000" w:themeColor="text1"/>
          <w:sz w:val="20"/>
          <w:szCs w:val="20"/>
        </w:rPr>
        <w:t>Pesci</w:t>
      </w:r>
      <w:r w:rsidRPr="00DA47A1">
        <w:rPr>
          <w:color w:val="000000" w:themeColor="text1"/>
          <w:sz w:val="20"/>
          <w:szCs w:val="20"/>
        </w:rPr>
        <w:t>, 20 febbraio - 20 marzo</w:t>
      </w:r>
    </w:p>
    <w:p w14:paraId="1B38B20B" w14:textId="77777777" w:rsidR="00DA47A1" w:rsidRPr="00DA47A1" w:rsidRDefault="00DA47A1" w:rsidP="00DA47A1">
      <w:pPr>
        <w:spacing w:line="23" w:lineRule="atLeast"/>
        <w:jc w:val="both"/>
        <w:rPr>
          <w:b/>
          <w:bCs/>
          <w:color w:val="000000" w:themeColor="text1"/>
          <w:sz w:val="22"/>
          <w:szCs w:val="22"/>
        </w:rPr>
      </w:pPr>
      <w:r w:rsidRPr="00DA47A1">
        <w:rPr>
          <w:b/>
          <w:bCs/>
          <w:color w:val="000000" w:themeColor="text1"/>
          <w:sz w:val="22"/>
          <w:szCs w:val="22"/>
        </w:rPr>
        <w:t>Segni zodiacali, come si dividono e caratteristiche</w:t>
      </w:r>
    </w:p>
    <w:p w14:paraId="69131D22" w14:textId="77777777" w:rsidR="00DA47A1" w:rsidRPr="00DA47A1" w:rsidRDefault="00DA47A1" w:rsidP="00DA47A1">
      <w:pPr>
        <w:spacing w:line="23" w:lineRule="atLeast"/>
        <w:jc w:val="both"/>
        <w:rPr>
          <w:b/>
          <w:bCs/>
          <w:color w:val="000000" w:themeColor="text1"/>
          <w:sz w:val="20"/>
          <w:szCs w:val="20"/>
        </w:rPr>
      </w:pPr>
      <w:r w:rsidRPr="00DA47A1">
        <w:rPr>
          <w:b/>
          <w:bCs/>
          <w:color w:val="000000" w:themeColor="text1"/>
          <w:sz w:val="20"/>
          <w:szCs w:val="20"/>
        </w:rPr>
        <w:t>La divisione per elemento</w:t>
      </w:r>
    </w:p>
    <w:p w14:paraId="1D518E56" w14:textId="41028B1F" w:rsidR="00DA47A1" w:rsidRPr="00DA47A1" w:rsidRDefault="00DA47A1" w:rsidP="00DA47A1">
      <w:pPr>
        <w:spacing w:line="23" w:lineRule="atLeast"/>
        <w:jc w:val="both"/>
        <w:rPr>
          <w:color w:val="000000" w:themeColor="text1"/>
          <w:sz w:val="20"/>
          <w:szCs w:val="20"/>
        </w:rPr>
      </w:pPr>
      <w:r w:rsidRPr="00DA47A1">
        <w:rPr>
          <w:color w:val="000000" w:themeColor="text1"/>
          <w:sz w:val="20"/>
          <w:szCs w:val="20"/>
        </w:rPr>
        <w:t>Ci sono </w:t>
      </w:r>
      <w:r w:rsidRPr="005128AD">
        <w:rPr>
          <w:b/>
          <w:bCs/>
          <w:sz w:val="20"/>
          <w:szCs w:val="20"/>
        </w:rPr>
        <w:t>segni di fuoco - Ariete, Leone e Sagittario </w:t>
      </w:r>
      <w:r w:rsidRPr="00DA47A1">
        <w:rPr>
          <w:color w:val="000000" w:themeColor="text1"/>
          <w:sz w:val="20"/>
          <w:szCs w:val="20"/>
        </w:rPr>
        <w:t>- ovvero quelli considerati come caldi, passionali, sempre pronti a reagire. Poi i </w:t>
      </w:r>
      <w:r w:rsidRPr="005128AD">
        <w:rPr>
          <w:b/>
          <w:bCs/>
          <w:sz w:val="20"/>
          <w:szCs w:val="20"/>
        </w:rPr>
        <w:t>segni di Terra - Toro, Vergine e Capricorno</w:t>
      </w:r>
      <w:r w:rsidRPr="00DA47A1">
        <w:rPr>
          <w:color w:val="000000" w:themeColor="text1"/>
          <w:sz w:val="20"/>
          <w:szCs w:val="20"/>
        </w:rPr>
        <w:t> - portati invece più alla concretezza, alla praticità. </w:t>
      </w:r>
      <w:r w:rsidRPr="005128AD">
        <w:rPr>
          <w:b/>
          <w:bCs/>
          <w:sz w:val="20"/>
          <w:szCs w:val="20"/>
        </w:rPr>
        <w:t>Nel dominio dell’Aria abbiamo Gemelli, Bilancia e Acquario,</w:t>
      </w:r>
      <w:r w:rsidRPr="00DA47A1">
        <w:rPr>
          <w:color w:val="000000" w:themeColor="text1"/>
          <w:sz w:val="20"/>
          <w:szCs w:val="20"/>
        </w:rPr>
        <w:t> personalità leggere e spinte verso il pensiero, portate al sogno e all’immaginazione. Sono infine </w:t>
      </w:r>
      <w:r w:rsidRPr="005128AD">
        <w:rPr>
          <w:b/>
          <w:bCs/>
          <w:sz w:val="20"/>
          <w:szCs w:val="20"/>
        </w:rPr>
        <w:t>segni d’Acqua Cancro, Scorpione e Pesci</w:t>
      </w:r>
      <w:r w:rsidRPr="00DA47A1">
        <w:rPr>
          <w:color w:val="000000" w:themeColor="text1"/>
          <w:sz w:val="20"/>
          <w:szCs w:val="20"/>
        </w:rPr>
        <w:t>, segni che più di tutti subiscono la forza delle emozioni, dell’umore, i movimenti interiori.</w:t>
      </w:r>
    </w:p>
    <w:p w14:paraId="4E37B3BB" w14:textId="77777777" w:rsidR="00DA47A1" w:rsidRPr="00DA47A1" w:rsidRDefault="00DA47A1" w:rsidP="00DA47A1">
      <w:pPr>
        <w:spacing w:line="23" w:lineRule="atLeast"/>
        <w:jc w:val="both"/>
        <w:rPr>
          <w:b/>
          <w:bCs/>
          <w:color w:val="000000" w:themeColor="text1"/>
          <w:sz w:val="20"/>
          <w:szCs w:val="20"/>
        </w:rPr>
      </w:pPr>
      <w:r w:rsidRPr="00DA47A1">
        <w:rPr>
          <w:b/>
          <w:bCs/>
          <w:color w:val="000000" w:themeColor="text1"/>
          <w:sz w:val="20"/>
          <w:szCs w:val="20"/>
        </w:rPr>
        <w:t>La divisione per tipologia</w:t>
      </w:r>
    </w:p>
    <w:p w14:paraId="33D3BC15" w14:textId="2024136E" w:rsidR="002B4ADC" w:rsidRPr="00ED1270" w:rsidRDefault="00DA47A1" w:rsidP="00E26DEE">
      <w:pPr>
        <w:spacing w:line="23" w:lineRule="atLeast"/>
        <w:jc w:val="both"/>
        <w:rPr>
          <w:color w:val="000000" w:themeColor="text1"/>
          <w:sz w:val="20"/>
          <w:szCs w:val="20"/>
        </w:rPr>
      </w:pPr>
      <w:r w:rsidRPr="00DA47A1">
        <w:rPr>
          <w:color w:val="000000" w:themeColor="text1"/>
          <w:sz w:val="20"/>
          <w:szCs w:val="20"/>
        </w:rPr>
        <w:t>Un altro modo di suddividere i segni è a seconda della loro tipologia. Abbiano i </w:t>
      </w:r>
      <w:r w:rsidRPr="00DA47A1">
        <w:rPr>
          <w:b/>
          <w:bCs/>
          <w:color w:val="000000" w:themeColor="text1"/>
          <w:sz w:val="20"/>
          <w:szCs w:val="20"/>
        </w:rPr>
        <w:t>segni cardinali </w:t>
      </w:r>
      <w:r w:rsidRPr="00DA47A1">
        <w:rPr>
          <w:color w:val="000000" w:themeColor="text1"/>
          <w:sz w:val="20"/>
          <w:szCs w:val="20"/>
        </w:rPr>
        <w:t>- Ariete, Cancro, Bilancia e Capricorno - considerati come quelli che decidono, i veri manager della situazione, questo perché insieme a loro hanno inizio le stagioni. Ci sono poi i </w:t>
      </w:r>
      <w:r w:rsidRPr="00DA47A1">
        <w:rPr>
          <w:b/>
          <w:bCs/>
          <w:color w:val="000000" w:themeColor="text1"/>
          <w:sz w:val="20"/>
          <w:szCs w:val="20"/>
        </w:rPr>
        <w:t>segni zodiacali fissi</w:t>
      </w:r>
      <w:r w:rsidRPr="00DA47A1">
        <w:rPr>
          <w:color w:val="000000" w:themeColor="text1"/>
          <w:sz w:val="20"/>
          <w:szCs w:val="20"/>
        </w:rPr>
        <w:t>, così chiamati perché hanno il compito di fissare le stagioni, di accompagnarle al loro culmine, e sono Toro, Leone, Scorpione e Acquario. Infine, i </w:t>
      </w:r>
      <w:r w:rsidRPr="00DA47A1">
        <w:rPr>
          <w:b/>
          <w:bCs/>
          <w:color w:val="000000" w:themeColor="text1"/>
          <w:sz w:val="20"/>
          <w:szCs w:val="20"/>
        </w:rPr>
        <w:t>segni doppi o mutevoli</w:t>
      </w:r>
      <w:r w:rsidRPr="00DA47A1">
        <w:rPr>
          <w:color w:val="000000" w:themeColor="text1"/>
          <w:sz w:val="20"/>
          <w:szCs w:val="20"/>
        </w:rPr>
        <w:t> - Gemelli, Vergine, Sagittario e Pesci - ovvero quelli che assistono al passaggio da una stagione a quella successiva, i segni che, meglio di tutti, possono vivere e concepire la dualità, il cambio di idee, i cambiamenti in generale.</w:t>
      </w:r>
    </w:p>
    <w:sectPr w:rsidR="002B4ADC" w:rsidRPr="00ED1270">
      <w:headerReference w:type="even" r:id="rId15"/>
      <w:headerReference w:type="default" r:id="rId16"/>
      <w:footerReference w:type="even" r:id="rId17"/>
      <w:footerReference w:type="default" r:id="rId18"/>
      <w:headerReference w:type="first" r:id="rId19"/>
      <w:footerReference w:type="first" r:id="rId2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B9CCB7" w14:textId="77777777" w:rsidR="00455B61" w:rsidRDefault="00455B61" w:rsidP="007C3829">
      <w:pPr>
        <w:spacing w:after="0" w:line="240" w:lineRule="auto"/>
      </w:pPr>
      <w:r>
        <w:separator/>
      </w:r>
    </w:p>
  </w:endnote>
  <w:endnote w:type="continuationSeparator" w:id="0">
    <w:p w14:paraId="25C26FDD" w14:textId="77777777" w:rsidR="00455B61" w:rsidRDefault="00455B61" w:rsidP="007C38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A09E3" w14:textId="77777777" w:rsidR="0095331C" w:rsidRDefault="0095331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32C6FB" w14:textId="77777777" w:rsidR="0095331C" w:rsidRDefault="0095331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4EE79" w14:textId="77777777" w:rsidR="0095331C" w:rsidRDefault="0095331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540E41" w14:textId="77777777" w:rsidR="00455B61" w:rsidRDefault="00455B61" w:rsidP="007C3829">
      <w:pPr>
        <w:spacing w:after="0" w:line="240" w:lineRule="auto"/>
      </w:pPr>
      <w:r>
        <w:separator/>
      </w:r>
    </w:p>
  </w:footnote>
  <w:footnote w:type="continuationSeparator" w:id="0">
    <w:p w14:paraId="5F7EC55E" w14:textId="77777777" w:rsidR="00455B61" w:rsidRDefault="00455B61" w:rsidP="007C38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A03E6" w14:textId="77777777" w:rsidR="0095331C" w:rsidRDefault="0095331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BD321" w14:textId="04457454" w:rsidR="0095331C" w:rsidRDefault="0095331C">
    <w:pPr>
      <w:pStyle w:val="Intestazione"/>
    </w:pPr>
    <w:r>
      <w:rPr>
        <w:noProof/>
      </w:rPr>
      <w:drawing>
        <wp:inline distT="0" distB="0" distL="0" distR="0" wp14:anchorId="778C7914" wp14:editId="630DE7CE">
          <wp:extent cx="591914" cy="259715"/>
          <wp:effectExtent l="0" t="0" r="0" b="0"/>
          <wp:docPr id="347393434" name="Immagine 4" descr="Immagine che contiene cerchi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393434" name="Immagine 4" descr="Immagine che contiene cerchio, Elementi grafici&#10;&#10;Descrizione generata automaticamente"/>
                  <pic:cNvPicPr/>
                </pic:nvPicPr>
                <pic:blipFill rotWithShape="1">
                  <a:blip r:embed="rId1">
                    <a:extLst>
                      <a:ext uri="{28A0092B-C50C-407E-A947-70E740481C1C}">
                        <a14:useLocalDpi xmlns:a14="http://schemas.microsoft.com/office/drawing/2010/main" val="0"/>
                      </a:ext>
                    </a:extLst>
                  </a:blip>
                  <a:srcRect l="8836"/>
                  <a:stretch/>
                </pic:blipFill>
                <pic:spPr bwMode="auto">
                  <a:xfrm>
                    <a:off x="0" y="0"/>
                    <a:ext cx="635862" cy="278998"/>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FD063B" w14:textId="77777777" w:rsidR="0095331C" w:rsidRDefault="0095331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3D6A6E"/>
    <w:multiLevelType w:val="multilevel"/>
    <w:tmpl w:val="81C4CE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067029"/>
    <w:multiLevelType w:val="multilevel"/>
    <w:tmpl w:val="2452D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622CA5"/>
    <w:multiLevelType w:val="multilevel"/>
    <w:tmpl w:val="F4E21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675179"/>
    <w:multiLevelType w:val="multilevel"/>
    <w:tmpl w:val="C64CF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0F35915"/>
    <w:multiLevelType w:val="multilevel"/>
    <w:tmpl w:val="8F702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7A39E5"/>
    <w:multiLevelType w:val="multilevel"/>
    <w:tmpl w:val="68B20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C6E5C4F"/>
    <w:multiLevelType w:val="multilevel"/>
    <w:tmpl w:val="1124F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2468E8"/>
    <w:multiLevelType w:val="multilevel"/>
    <w:tmpl w:val="CC14D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A4C53A6"/>
    <w:multiLevelType w:val="multilevel"/>
    <w:tmpl w:val="945E4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B63881"/>
    <w:multiLevelType w:val="multilevel"/>
    <w:tmpl w:val="C554D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2C65840"/>
    <w:multiLevelType w:val="hybridMultilevel"/>
    <w:tmpl w:val="DC22A90E"/>
    <w:lvl w:ilvl="0" w:tplc="08100011">
      <w:start w:val="1"/>
      <w:numFmt w:val="decimal"/>
      <w:lvlText w:val="%1)"/>
      <w:lvlJc w:val="left"/>
      <w:pPr>
        <w:ind w:left="720" w:hanging="360"/>
      </w:pPr>
      <w:rPr>
        <w:rFonts w:hint="default"/>
      </w:rPr>
    </w:lvl>
    <w:lvl w:ilvl="1" w:tplc="08100019" w:tentative="1">
      <w:start w:val="1"/>
      <w:numFmt w:val="lowerLetter"/>
      <w:lvlText w:val="%2."/>
      <w:lvlJc w:val="left"/>
      <w:pPr>
        <w:ind w:left="1440" w:hanging="360"/>
      </w:pPr>
    </w:lvl>
    <w:lvl w:ilvl="2" w:tplc="0810001B" w:tentative="1">
      <w:start w:val="1"/>
      <w:numFmt w:val="lowerRoman"/>
      <w:lvlText w:val="%3."/>
      <w:lvlJc w:val="right"/>
      <w:pPr>
        <w:ind w:left="2160" w:hanging="180"/>
      </w:pPr>
    </w:lvl>
    <w:lvl w:ilvl="3" w:tplc="0810000F" w:tentative="1">
      <w:start w:val="1"/>
      <w:numFmt w:val="decimal"/>
      <w:lvlText w:val="%4."/>
      <w:lvlJc w:val="left"/>
      <w:pPr>
        <w:ind w:left="2880" w:hanging="360"/>
      </w:pPr>
    </w:lvl>
    <w:lvl w:ilvl="4" w:tplc="08100019" w:tentative="1">
      <w:start w:val="1"/>
      <w:numFmt w:val="lowerLetter"/>
      <w:lvlText w:val="%5."/>
      <w:lvlJc w:val="left"/>
      <w:pPr>
        <w:ind w:left="3600" w:hanging="360"/>
      </w:pPr>
    </w:lvl>
    <w:lvl w:ilvl="5" w:tplc="0810001B" w:tentative="1">
      <w:start w:val="1"/>
      <w:numFmt w:val="lowerRoman"/>
      <w:lvlText w:val="%6."/>
      <w:lvlJc w:val="right"/>
      <w:pPr>
        <w:ind w:left="4320" w:hanging="180"/>
      </w:pPr>
    </w:lvl>
    <w:lvl w:ilvl="6" w:tplc="0810000F" w:tentative="1">
      <w:start w:val="1"/>
      <w:numFmt w:val="decimal"/>
      <w:lvlText w:val="%7."/>
      <w:lvlJc w:val="left"/>
      <w:pPr>
        <w:ind w:left="5040" w:hanging="360"/>
      </w:pPr>
    </w:lvl>
    <w:lvl w:ilvl="7" w:tplc="08100019" w:tentative="1">
      <w:start w:val="1"/>
      <w:numFmt w:val="lowerLetter"/>
      <w:lvlText w:val="%8."/>
      <w:lvlJc w:val="left"/>
      <w:pPr>
        <w:ind w:left="5760" w:hanging="360"/>
      </w:pPr>
    </w:lvl>
    <w:lvl w:ilvl="8" w:tplc="0810001B" w:tentative="1">
      <w:start w:val="1"/>
      <w:numFmt w:val="lowerRoman"/>
      <w:lvlText w:val="%9."/>
      <w:lvlJc w:val="right"/>
      <w:pPr>
        <w:ind w:left="6480" w:hanging="180"/>
      </w:pPr>
    </w:lvl>
  </w:abstractNum>
  <w:num w:numId="1" w16cid:durableId="329988144">
    <w:abstractNumId w:val="5"/>
  </w:num>
  <w:num w:numId="2" w16cid:durableId="1341734944">
    <w:abstractNumId w:val="3"/>
  </w:num>
  <w:num w:numId="3" w16cid:durableId="1970625720">
    <w:abstractNumId w:val="4"/>
  </w:num>
  <w:num w:numId="4" w16cid:durableId="1543252400">
    <w:abstractNumId w:val="6"/>
  </w:num>
  <w:num w:numId="5" w16cid:durableId="585310778">
    <w:abstractNumId w:val="0"/>
  </w:num>
  <w:num w:numId="6" w16cid:durableId="1059282305">
    <w:abstractNumId w:val="2"/>
  </w:num>
  <w:num w:numId="7" w16cid:durableId="141192403">
    <w:abstractNumId w:val="8"/>
  </w:num>
  <w:num w:numId="8" w16cid:durableId="703484225">
    <w:abstractNumId w:val="1"/>
  </w:num>
  <w:num w:numId="9" w16cid:durableId="1476289834">
    <w:abstractNumId w:val="9"/>
  </w:num>
  <w:num w:numId="10" w16cid:durableId="776023230">
    <w:abstractNumId w:val="7"/>
  </w:num>
  <w:num w:numId="11" w16cid:durableId="8711884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2A"/>
    <w:rsid w:val="00003967"/>
    <w:rsid w:val="000613F6"/>
    <w:rsid w:val="000C4A88"/>
    <w:rsid w:val="000E3344"/>
    <w:rsid w:val="000E6BE4"/>
    <w:rsid w:val="001673E2"/>
    <w:rsid w:val="001A0AC9"/>
    <w:rsid w:val="001B64C7"/>
    <w:rsid w:val="001D64F1"/>
    <w:rsid w:val="002240E5"/>
    <w:rsid w:val="00243C67"/>
    <w:rsid w:val="002B4ADC"/>
    <w:rsid w:val="002D5121"/>
    <w:rsid w:val="00341FB3"/>
    <w:rsid w:val="003617D2"/>
    <w:rsid w:val="0036344A"/>
    <w:rsid w:val="00374EF8"/>
    <w:rsid w:val="003A1D76"/>
    <w:rsid w:val="003C1A91"/>
    <w:rsid w:val="003C596C"/>
    <w:rsid w:val="00455B61"/>
    <w:rsid w:val="00457A88"/>
    <w:rsid w:val="004723C5"/>
    <w:rsid w:val="005128AD"/>
    <w:rsid w:val="00522DA8"/>
    <w:rsid w:val="00574D99"/>
    <w:rsid w:val="005C3ACC"/>
    <w:rsid w:val="005D6E53"/>
    <w:rsid w:val="005F41DF"/>
    <w:rsid w:val="00647EAB"/>
    <w:rsid w:val="006655C9"/>
    <w:rsid w:val="00675D5E"/>
    <w:rsid w:val="006B2E00"/>
    <w:rsid w:val="006E4B68"/>
    <w:rsid w:val="00704E78"/>
    <w:rsid w:val="007436A2"/>
    <w:rsid w:val="00751E2F"/>
    <w:rsid w:val="0075608C"/>
    <w:rsid w:val="00784EA2"/>
    <w:rsid w:val="0078520C"/>
    <w:rsid w:val="00792563"/>
    <w:rsid w:val="007A2457"/>
    <w:rsid w:val="007C3829"/>
    <w:rsid w:val="007D1D5B"/>
    <w:rsid w:val="00801ACA"/>
    <w:rsid w:val="008079C1"/>
    <w:rsid w:val="00821CB4"/>
    <w:rsid w:val="008273A8"/>
    <w:rsid w:val="00863D17"/>
    <w:rsid w:val="008813CE"/>
    <w:rsid w:val="00890456"/>
    <w:rsid w:val="008B72E1"/>
    <w:rsid w:val="008C65FC"/>
    <w:rsid w:val="00912563"/>
    <w:rsid w:val="00916B8A"/>
    <w:rsid w:val="009320EB"/>
    <w:rsid w:val="0095331C"/>
    <w:rsid w:val="009B25C6"/>
    <w:rsid w:val="009E1047"/>
    <w:rsid w:val="00A027C5"/>
    <w:rsid w:val="00A83613"/>
    <w:rsid w:val="00AB3960"/>
    <w:rsid w:val="00AC63F1"/>
    <w:rsid w:val="00B1127A"/>
    <w:rsid w:val="00B14449"/>
    <w:rsid w:val="00C02749"/>
    <w:rsid w:val="00C2644E"/>
    <w:rsid w:val="00C71495"/>
    <w:rsid w:val="00CC1821"/>
    <w:rsid w:val="00CE732A"/>
    <w:rsid w:val="00D02621"/>
    <w:rsid w:val="00D52374"/>
    <w:rsid w:val="00DA2E6F"/>
    <w:rsid w:val="00DA47A1"/>
    <w:rsid w:val="00DF713F"/>
    <w:rsid w:val="00E117EE"/>
    <w:rsid w:val="00E1492E"/>
    <w:rsid w:val="00E20076"/>
    <w:rsid w:val="00E26DEE"/>
    <w:rsid w:val="00E715D5"/>
    <w:rsid w:val="00EA2FE9"/>
    <w:rsid w:val="00EA7F5E"/>
    <w:rsid w:val="00EC50D8"/>
    <w:rsid w:val="00ED1270"/>
    <w:rsid w:val="00EE02FE"/>
    <w:rsid w:val="00F012DC"/>
    <w:rsid w:val="00F10AF6"/>
    <w:rsid w:val="00F81569"/>
    <w:rsid w:val="00F831E6"/>
    <w:rsid w:val="00F92F7E"/>
  </w:rsids>
  <m:mathPr>
    <m:mathFont m:val="Cambria Math"/>
    <m:brkBin m:val="before"/>
    <m:brkBinSub m:val="--"/>
    <m:smallFrac m:val="0"/>
    <m:dispDef/>
    <m:lMargin m:val="0"/>
    <m:rMargin m:val="0"/>
    <m:defJc m:val="centerGroup"/>
    <m:wrapIndent m:val="1440"/>
    <m:intLim m:val="subSup"/>
    <m:naryLim m:val="undOvr"/>
  </m:mathPr>
  <w:themeFontLang w:val="it-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0423C"/>
  <w15:chartTrackingRefBased/>
  <w15:docId w15:val="{75B099D9-BBC1-43E2-B6EF-5167161CE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CH"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CE73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CE73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CE732A"/>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CE732A"/>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CE732A"/>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CE732A"/>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CE732A"/>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CE732A"/>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CE732A"/>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E732A"/>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CE732A"/>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rsid w:val="00CE732A"/>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CE732A"/>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CE732A"/>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CE732A"/>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CE732A"/>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CE732A"/>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CE732A"/>
    <w:rPr>
      <w:rFonts w:eastAsiaTheme="majorEastAsia" w:cstheme="majorBidi"/>
      <w:color w:val="272727" w:themeColor="text1" w:themeTint="D8"/>
    </w:rPr>
  </w:style>
  <w:style w:type="paragraph" w:styleId="Titolo">
    <w:name w:val="Title"/>
    <w:basedOn w:val="Normale"/>
    <w:next w:val="Normale"/>
    <w:link w:val="TitoloCarattere"/>
    <w:uiPriority w:val="10"/>
    <w:qFormat/>
    <w:rsid w:val="00CE73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CE732A"/>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CE732A"/>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CE732A"/>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CE732A"/>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CE732A"/>
    <w:rPr>
      <w:i/>
      <w:iCs/>
      <w:color w:val="404040" w:themeColor="text1" w:themeTint="BF"/>
    </w:rPr>
  </w:style>
  <w:style w:type="paragraph" w:styleId="Paragrafoelenco">
    <w:name w:val="List Paragraph"/>
    <w:basedOn w:val="Normale"/>
    <w:uiPriority w:val="34"/>
    <w:qFormat/>
    <w:rsid w:val="00CE732A"/>
    <w:pPr>
      <w:ind w:left="720"/>
      <w:contextualSpacing/>
    </w:pPr>
  </w:style>
  <w:style w:type="character" w:styleId="Enfasiintensa">
    <w:name w:val="Intense Emphasis"/>
    <w:basedOn w:val="Carpredefinitoparagrafo"/>
    <w:uiPriority w:val="21"/>
    <w:qFormat/>
    <w:rsid w:val="00CE732A"/>
    <w:rPr>
      <w:i/>
      <w:iCs/>
      <w:color w:val="0F4761" w:themeColor="accent1" w:themeShade="BF"/>
    </w:rPr>
  </w:style>
  <w:style w:type="paragraph" w:styleId="Citazioneintensa">
    <w:name w:val="Intense Quote"/>
    <w:basedOn w:val="Normale"/>
    <w:next w:val="Normale"/>
    <w:link w:val="CitazioneintensaCarattere"/>
    <w:uiPriority w:val="30"/>
    <w:qFormat/>
    <w:rsid w:val="00CE73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CE732A"/>
    <w:rPr>
      <w:i/>
      <w:iCs/>
      <w:color w:val="0F4761" w:themeColor="accent1" w:themeShade="BF"/>
    </w:rPr>
  </w:style>
  <w:style w:type="character" w:styleId="Riferimentointenso">
    <w:name w:val="Intense Reference"/>
    <w:basedOn w:val="Carpredefinitoparagrafo"/>
    <w:uiPriority w:val="32"/>
    <w:qFormat/>
    <w:rsid w:val="00CE732A"/>
    <w:rPr>
      <w:b/>
      <w:bCs/>
      <w:smallCaps/>
      <w:color w:val="0F4761" w:themeColor="accent1" w:themeShade="BF"/>
      <w:spacing w:val="5"/>
    </w:rPr>
  </w:style>
  <w:style w:type="character" w:styleId="Collegamentoipertestuale">
    <w:name w:val="Hyperlink"/>
    <w:basedOn w:val="Carpredefinitoparagrafo"/>
    <w:uiPriority w:val="99"/>
    <w:unhideWhenUsed/>
    <w:rsid w:val="00D02621"/>
    <w:rPr>
      <w:color w:val="467886" w:themeColor="hyperlink"/>
      <w:u w:val="single"/>
    </w:rPr>
  </w:style>
  <w:style w:type="character" w:styleId="Menzionenonrisolta">
    <w:name w:val="Unresolved Mention"/>
    <w:basedOn w:val="Carpredefinitoparagrafo"/>
    <w:uiPriority w:val="99"/>
    <w:semiHidden/>
    <w:unhideWhenUsed/>
    <w:rsid w:val="00D02621"/>
    <w:rPr>
      <w:color w:val="605E5C"/>
      <w:shd w:val="clear" w:color="auto" w:fill="E1DFDD"/>
    </w:rPr>
  </w:style>
  <w:style w:type="paragraph" w:customStyle="1" w:styleId="detail">
    <w:name w:val="detail"/>
    <w:basedOn w:val="Normale"/>
    <w:rsid w:val="008079C1"/>
    <w:pPr>
      <w:spacing w:before="100" w:beforeAutospacing="1" w:after="100" w:afterAutospacing="1" w:line="240" w:lineRule="auto"/>
    </w:pPr>
    <w:rPr>
      <w:rFonts w:ascii="Times New Roman" w:eastAsia="Times New Roman" w:hAnsi="Times New Roman" w:cs="Times New Roman"/>
      <w:kern w:val="0"/>
      <w:lang w:eastAsia="it-CH"/>
      <w14:ligatures w14:val="none"/>
    </w:rPr>
  </w:style>
  <w:style w:type="paragraph" w:customStyle="1" w:styleId="bullet">
    <w:name w:val="bullet"/>
    <w:basedOn w:val="Normale"/>
    <w:rsid w:val="008079C1"/>
    <w:pPr>
      <w:spacing w:before="100" w:beforeAutospacing="1" w:after="100" w:afterAutospacing="1" w:line="240" w:lineRule="auto"/>
    </w:pPr>
    <w:rPr>
      <w:rFonts w:ascii="Times New Roman" w:eastAsia="Times New Roman" w:hAnsi="Times New Roman" w:cs="Times New Roman"/>
      <w:kern w:val="0"/>
      <w:lang w:eastAsia="it-CH"/>
      <w14:ligatures w14:val="none"/>
    </w:rPr>
  </w:style>
  <w:style w:type="paragraph" w:styleId="Intestazione">
    <w:name w:val="header"/>
    <w:basedOn w:val="Normale"/>
    <w:link w:val="IntestazioneCarattere"/>
    <w:uiPriority w:val="99"/>
    <w:unhideWhenUsed/>
    <w:rsid w:val="007C382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C3829"/>
  </w:style>
  <w:style w:type="paragraph" w:styleId="Pidipagina">
    <w:name w:val="footer"/>
    <w:basedOn w:val="Normale"/>
    <w:link w:val="PidipaginaCarattere"/>
    <w:uiPriority w:val="99"/>
    <w:unhideWhenUsed/>
    <w:rsid w:val="007C382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C38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837485">
      <w:bodyDiv w:val="1"/>
      <w:marLeft w:val="0"/>
      <w:marRight w:val="0"/>
      <w:marTop w:val="0"/>
      <w:marBottom w:val="0"/>
      <w:divBdr>
        <w:top w:val="none" w:sz="0" w:space="0" w:color="auto"/>
        <w:left w:val="none" w:sz="0" w:space="0" w:color="auto"/>
        <w:bottom w:val="none" w:sz="0" w:space="0" w:color="auto"/>
        <w:right w:val="none" w:sz="0" w:space="0" w:color="auto"/>
      </w:divBdr>
      <w:divsChild>
        <w:div w:id="458643139">
          <w:marLeft w:val="0"/>
          <w:marRight w:val="0"/>
          <w:marTop w:val="450"/>
          <w:marBottom w:val="0"/>
          <w:divBdr>
            <w:top w:val="none" w:sz="0" w:space="0" w:color="auto"/>
            <w:left w:val="none" w:sz="0" w:space="0" w:color="auto"/>
            <w:bottom w:val="none" w:sz="0" w:space="0" w:color="auto"/>
            <w:right w:val="none" w:sz="0" w:space="0" w:color="auto"/>
          </w:divBdr>
          <w:divsChild>
            <w:div w:id="113408813">
              <w:marLeft w:val="450"/>
              <w:marRight w:val="0"/>
              <w:marTop w:val="0"/>
              <w:marBottom w:val="0"/>
              <w:divBdr>
                <w:top w:val="none" w:sz="0" w:space="0" w:color="auto"/>
                <w:left w:val="none" w:sz="0" w:space="0" w:color="auto"/>
                <w:bottom w:val="none" w:sz="0" w:space="0" w:color="auto"/>
                <w:right w:val="none" w:sz="0" w:space="0" w:color="auto"/>
              </w:divBdr>
              <w:divsChild>
                <w:div w:id="169687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8443087">
      <w:bodyDiv w:val="1"/>
      <w:marLeft w:val="0"/>
      <w:marRight w:val="0"/>
      <w:marTop w:val="0"/>
      <w:marBottom w:val="0"/>
      <w:divBdr>
        <w:top w:val="none" w:sz="0" w:space="0" w:color="auto"/>
        <w:left w:val="none" w:sz="0" w:space="0" w:color="auto"/>
        <w:bottom w:val="none" w:sz="0" w:space="0" w:color="auto"/>
        <w:right w:val="none" w:sz="0" w:space="0" w:color="auto"/>
      </w:divBdr>
      <w:divsChild>
        <w:div w:id="747776382">
          <w:marLeft w:val="0"/>
          <w:marRight w:val="0"/>
          <w:marTop w:val="0"/>
          <w:marBottom w:val="0"/>
          <w:divBdr>
            <w:top w:val="none" w:sz="0" w:space="0" w:color="auto"/>
            <w:left w:val="none" w:sz="0" w:space="0" w:color="auto"/>
            <w:bottom w:val="none" w:sz="0" w:space="0" w:color="auto"/>
            <w:right w:val="none" w:sz="0" w:space="0" w:color="auto"/>
          </w:divBdr>
          <w:divsChild>
            <w:div w:id="450831527">
              <w:marLeft w:val="0"/>
              <w:marRight w:val="0"/>
              <w:marTop w:val="0"/>
              <w:marBottom w:val="0"/>
              <w:divBdr>
                <w:top w:val="none" w:sz="0" w:space="0" w:color="auto"/>
                <w:left w:val="none" w:sz="0" w:space="0" w:color="auto"/>
                <w:bottom w:val="none" w:sz="0" w:space="0" w:color="auto"/>
                <w:right w:val="none" w:sz="0" w:space="0" w:color="auto"/>
              </w:divBdr>
              <w:divsChild>
                <w:div w:id="363486752">
                  <w:marLeft w:val="0"/>
                  <w:marRight w:val="0"/>
                  <w:marTop w:val="0"/>
                  <w:marBottom w:val="0"/>
                  <w:divBdr>
                    <w:top w:val="none" w:sz="0" w:space="0" w:color="auto"/>
                    <w:left w:val="none" w:sz="0" w:space="0" w:color="auto"/>
                    <w:bottom w:val="none" w:sz="0" w:space="0" w:color="auto"/>
                    <w:right w:val="none" w:sz="0" w:space="0" w:color="auto"/>
                  </w:divBdr>
                  <w:divsChild>
                    <w:div w:id="905459099">
                      <w:marLeft w:val="0"/>
                      <w:marRight w:val="0"/>
                      <w:marTop w:val="0"/>
                      <w:marBottom w:val="0"/>
                      <w:divBdr>
                        <w:top w:val="none" w:sz="0" w:space="0" w:color="auto"/>
                        <w:left w:val="none" w:sz="0" w:space="0" w:color="auto"/>
                        <w:bottom w:val="none" w:sz="0" w:space="0" w:color="auto"/>
                        <w:right w:val="none" w:sz="0" w:space="0" w:color="auto"/>
                      </w:divBdr>
                    </w:div>
                  </w:divsChild>
                </w:div>
                <w:div w:id="14906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139813">
          <w:marLeft w:val="0"/>
          <w:marRight w:val="0"/>
          <w:marTop w:val="0"/>
          <w:marBottom w:val="0"/>
          <w:divBdr>
            <w:top w:val="none" w:sz="0" w:space="0" w:color="auto"/>
            <w:left w:val="none" w:sz="0" w:space="0" w:color="auto"/>
            <w:bottom w:val="none" w:sz="0" w:space="0" w:color="auto"/>
            <w:right w:val="none" w:sz="0" w:space="0" w:color="auto"/>
          </w:divBdr>
          <w:divsChild>
            <w:div w:id="896865956">
              <w:marLeft w:val="0"/>
              <w:marRight w:val="0"/>
              <w:marTop w:val="0"/>
              <w:marBottom w:val="0"/>
              <w:divBdr>
                <w:top w:val="none" w:sz="0" w:space="0" w:color="auto"/>
                <w:left w:val="none" w:sz="0" w:space="0" w:color="auto"/>
                <w:bottom w:val="none" w:sz="0" w:space="0" w:color="auto"/>
                <w:right w:val="none" w:sz="0" w:space="0" w:color="auto"/>
              </w:divBdr>
              <w:divsChild>
                <w:div w:id="2017882888">
                  <w:marLeft w:val="0"/>
                  <w:marRight w:val="0"/>
                  <w:marTop w:val="0"/>
                  <w:marBottom w:val="0"/>
                  <w:divBdr>
                    <w:top w:val="none" w:sz="0" w:space="0" w:color="auto"/>
                    <w:left w:val="none" w:sz="0" w:space="0" w:color="auto"/>
                    <w:bottom w:val="none" w:sz="0" w:space="0" w:color="auto"/>
                    <w:right w:val="none" w:sz="0" w:space="0" w:color="auto"/>
                  </w:divBdr>
                  <w:divsChild>
                    <w:div w:id="1510026993">
                      <w:marLeft w:val="0"/>
                      <w:marRight w:val="0"/>
                      <w:marTop w:val="0"/>
                      <w:marBottom w:val="0"/>
                      <w:divBdr>
                        <w:top w:val="none" w:sz="0" w:space="0" w:color="auto"/>
                        <w:left w:val="none" w:sz="0" w:space="0" w:color="auto"/>
                        <w:bottom w:val="none" w:sz="0" w:space="0" w:color="auto"/>
                        <w:right w:val="none" w:sz="0" w:space="0" w:color="auto"/>
                      </w:divBdr>
                    </w:div>
                  </w:divsChild>
                </w:div>
                <w:div w:id="2054769924">
                  <w:marLeft w:val="0"/>
                  <w:marRight w:val="0"/>
                  <w:marTop w:val="0"/>
                  <w:marBottom w:val="0"/>
                  <w:divBdr>
                    <w:top w:val="none" w:sz="0" w:space="0" w:color="auto"/>
                    <w:left w:val="none" w:sz="0" w:space="0" w:color="auto"/>
                    <w:bottom w:val="none" w:sz="0" w:space="0" w:color="auto"/>
                    <w:right w:val="none" w:sz="0" w:space="0" w:color="auto"/>
                  </w:divBdr>
                  <w:divsChild>
                    <w:div w:id="7887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647389">
          <w:marLeft w:val="0"/>
          <w:marRight w:val="0"/>
          <w:marTop w:val="0"/>
          <w:marBottom w:val="0"/>
          <w:divBdr>
            <w:top w:val="none" w:sz="0" w:space="0" w:color="auto"/>
            <w:left w:val="none" w:sz="0" w:space="0" w:color="auto"/>
            <w:bottom w:val="none" w:sz="0" w:space="0" w:color="auto"/>
            <w:right w:val="none" w:sz="0" w:space="0" w:color="auto"/>
          </w:divBdr>
        </w:div>
        <w:div w:id="2023700772">
          <w:marLeft w:val="0"/>
          <w:marRight w:val="0"/>
          <w:marTop w:val="0"/>
          <w:marBottom w:val="0"/>
          <w:divBdr>
            <w:top w:val="none" w:sz="0" w:space="0" w:color="auto"/>
            <w:left w:val="none" w:sz="0" w:space="0" w:color="auto"/>
            <w:bottom w:val="none" w:sz="0" w:space="0" w:color="auto"/>
            <w:right w:val="none" w:sz="0" w:space="0" w:color="auto"/>
          </w:divBdr>
          <w:divsChild>
            <w:div w:id="833491892">
              <w:marLeft w:val="0"/>
              <w:marRight w:val="0"/>
              <w:marTop w:val="0"/>
              <w:marBottom w:val="0"/>
              <w:divBdr>
                <w:top w:val="none" w:sz="0" w:space="0" w:color="auto"/>
                <w:left w:val="none" w:sz="0" w:space="0" w:color="auto"/>
                <w:bottom w:val="none" w:sz="0" w:space="0" w:color="auto"/>
                <w:right w:val="none" w:sz="0" w:space="0" w:color="auto"/>
              </w:divBdr>
              <w:divsChild>
                <w:div w:id="121962682">
                  <w:marLeft w:val="0"/>
                  <w:marRight w:val="0"/>
                  <w:marTop w:val="0"/>
                  <w:marBottom w:val="0"/>
                  <w:divBdr>
                    <w:top w:val="none" w:sz="0" w:space="0" w:color="auto"/>
                    <w:left w:val="none" w:sz="0" w:space="0" w:color="auto"/>
                    <w:bottom w:val="none" w:sz="0" w:space="0" w:color="auto"/>
                    <w:right w:val="none" w:sz="0" w:space="0" w:color="auto"/>
                  </w:divBdr>
                  <w:divsChild>
                    <w:div w:id="449670115">
                      <w:marLeft w:val="0"/>
                      <w:marRight w:val="0"/>
                      <w:marTop w:val="0"/>
                      <w:marBottom w:val="0"/>
                      <w:divBdr>
                        <w:top w:val="none" w:sz="0" w:space="0" w:color="auto"/>
                        <w:left w:val="none" w:sz="0" w:space="0" w:color="auto"/>
                        <w:bottom w:val="none" w:sz="0" w:space="0" w:color="auto"/>
                        <w:right w:val="none" w:sz="0" w:space="0" w:color="auto"/>
                      </w:divBdr>
                    </w:div>
                  </w:divsChild>
                </w:div>
                <w:div w:id="195971712">
                  <w:marLeft w:val="0"/>
                  <w:marRight w:val="0"/>
                  <w:marTop w:val="0"/>
                  <w:marBottom w:val="0"/>
                  <w:divBdr>
                    <w:top w:val="none" w:sz="0" w:space="0" w:color="auto"/>
                    <w:left w:val="none" w:sz="0" w:space="0" w:color="auto"/>
                    <w:bottom w:val="none" w:sz="0" w:space="0" w:color="auto"/>
                    <w:right w:val="none" w:sz="0" w:space="0" w:color="auto"/>
                  </w:divBdr>
                  <w:divsChild>
                    <w:div w:id="173238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3397291">
          <w:marLeft w:val="0"/>
          <w:marRight w:val="0"/>
          <w:marTop w:val="0"/>
          <w:marBottom w:val="0"/>
          <w:divBdr>
            <w:top w:val="none" w:sz="0" w:space="0" w:color="auto"/>
            <w:left w:val="none" w:sz="0" w:space="0" w:color="auto"/>
            <w:bottom w:val="none" w:sz="0" w:space="0" w:color="auto"/>
            <w:right w:val="none" w:sz="0" w:space="0" w:color="auto"/>
          </w:divBdr>
          <w:divsChild>
            <w:div w:id="1684478858">
              <w:marLeft w:val="0"/>
              <w:marRight w:val="0"/>
              <w:marTop w:val="0"/>
              <w:marBottom w:val="0"/>
              <w:divBdr>
                <w:top w:val="none" w:sz="0" w:space="0" w:color="auto"/>
                <w:left w:val="none" w:sz="0" w:space="0" w:color="auto"/>
                <w:bottom w:val="none" w:sz="0" w:space="0" w:color="auto"/>
                <w:right w:val="none" w:sz="0" w:space="0" w:color="auto"/>
              </w:divBdr>
              <w:divsChild>
                <w:div w:id="2048607136">
                  <w:marLeft w:val="0"/>
                  <w:marRight w:val="0"/>
                  <w:marTop w:val="0"/>
                  <w:marBottom w:val="0"/>
                  <w:divBdr>
                    <w:top w:val="none" w:sz="0" w:space="0" w:color="auto"/>
                    <w:left w:val="none" w:sz="0" w:space="0" w:color="auto"/>
                    <w:bottom w:val="none" w:sz="0" w:space="0" w:color="auto"/>
                    <w:right w:val="none" w:sz="0" w:space="0" w:color="auto"/>
                  </w:divBdr>
                  <w:divsChild>
                    <w:div w:id="741491186">
                      <w:marLeft w:val="0"/>
                      <w:marRight w:val="0"/>
                      <w:marTop w:val="0"/>
                      <w:marBottom w:val="0"/>
                      <w:divBdr>
                        <w:top w:val="none" w:sz="0" w:space="0" w:color="auto"/>
                        <w:left w:val="none" w:sz="0" w:space="0" w:color="auto"/>
                        <w:bottom w:val="none" w:sz="0" w:space="0" w:color="auto"/>
                        <w:right w:val="none" w:sz="0" w:space="0" w:color="auto"/>
                      </w:divBdr>
                    </w:div>
                  </w:divsChild>
                </w:div>
                <w:div w:id="1094133582">
                  <w:marLeft w:val="0"/>
                  <w:marRight w:val="0"/>
                  <w:marTop w:val="0"/>
                  <w:marBottom w:val="0"/>
                  <w:divBdr>
                    <w:top w:val="none" w:sz="0" w:space="0" w:color="auto"/>
                    <w:left w:val="none" w:sz="0" w:space="0" w:color="auto"/>
                    <w:bottom w:val="none" w:sz="0" w:space="0" w:color="auto"/>
                    <w:right w:val="none" w:sz="0" w:space="0" w:color="auto"/>
                  </w:divBdr>
                  <w:divsChild>
                    <w:div w:id="153997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33688">
          <w:marLeft w:val="0"/>
          <w:marRight w:val="0"/>
          <w:marTop w:val="0"/>
          <w:marBottom w:val="0"/>
          <w:divBdr>
            <w:top w:val="none" w:sz="0" w:space="0" w:color="auto"/>
            <w:left w:val="none" w:sz="0" w:space="0" w:color="auto"/>
            <w:bottom w:val="none" w:sz="0" w:space="0" w:color="auto"/>
            <w:right w:val="none" w:sz="0" w:space="0" w:color="auto"/>
          </w:divBdr>
        </w:div>
        <w:div w:id="969743317">
          <w:marLeft w:val="0"/>
          <w:marRight w:val="0"/>
          <w:marTop w:val="0"/>
          <w:marBottom w:val="0"/>
          <w:divBdr>
            <w:top w:val="none" w:sz="0" w:space="0" w:color="auto"/>
            <w:left w:val="none" w:sz="0" w:space="0" w:color="auto"/>
            <w:bottom w:val="none" w:sz="0" w:space="0" w:color="auto"/>
            <w:right w:val="none" w:sz="0" w:space="0" w:color="auto"/>
          </w:divBdr>
          <w:divsChild>
            <w:div w:id="1519663073">
              <w:marLeft w:val="0"/>
              <w:marRight w:val="0"/>
              <w:marTop w:val="0"/>
              <w:marBottom w:val="0"/>
              <w:divBdr>
                <w:top w:val="none" w:sz="0" w:space="0" w:color="auto"/>
                <w:left w:val="none" w:sz="0" w:space="0" w:color="auto"/>
                <w:bottom w:val="none" w:sz="0" w:space="0" w:color="auto"/>
                <w:right w:val="none" w:sz="0" w:space="0" w:color="auto"/>
              </w:divBdr>
              <w:divsChild>
                <w:div w:id="369382216">
                  <w:marLeft w:val="0"/>
                  <w:marRight w:val="0"/>
                  <w:marTop w:val="0"/>
                  <w:marBottom w:val="0"/>
                  <w:divBdr>
                    <w:top w:val="none" w:sz="0" w:space="0" w:color="auto"/>
                    <w:left w:val="none" w:sz="0" w:space="0" w:color="auto"/>
                    <w:bottom w:val="none" w:sz="0" w:space="0" w:color="auto"/>
                    <w:right w:val="none" w:sz="0" w:space="0" w:color="auto"/>
                  </w:divBdr>
                  <w:divsChild>
                    <w:div w:id="1236817266">
                      <w:marLeft w:val="0"/>
                      <w:marRight w:val="0"/>
                      <w:marTop w:val="0"/>
                      <w:marBottom w:val="0"/>
                      <w:divBdr>
                        <w:top w:val="none" w:sz="0" w:space="0" w:color="auto"/>
                        <w:left w:val="none" w:sz="0" w:space="0" w:color="auto"/>
                        <w:bottom w:val="none" w:sz="0" w:space="0" w:color="auto"/>
                        <w:right w:val="none" w:sz="0" w:space="0" w:color="auto"/>
                      </w:divBdr>
                    </w:div>
                  </w:divsChild>
                </w:div>
                <w:div w:id="891186466">
                  <w:marLeft w:val="0"/>
                  <w:marRight w:val="0"/>
                  <w:marTop w:val="0"/>
                  <w:marBottom w:val="0"/>
                  <w:divBdr>
                    <w:top w:val="none" w:sz="0" w:space="0" w:color="auto"/>
                    <w:left w:val="none" w:sz="0" w:space="0" w:color="auto"/>
                    <w:bottom w:val="none" w:sz="0" w:space="0" w:color="auto"/>
                    <w:right w:val="none" w:sz="0" w:space="0" w:color="auto"/>
                  </w:divBdr>
                  <w:divsChild>
                    <w:div w:id="43236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8241528">
          <w:marLeft w:val="0"/>
          <w:marRight w:val="0"/>
          <w:marTop w:val="0"/>
          <w:marBottom w:val="0"/>
          <w:divBdr>
            <w:top w:val="none" w:sz="0" w:space="0" w:color="auto"/>
            <w:left w:val="none" w:sz="0" w:space="0" w:color="auto"/>
            <w:bottom w:val="none" w:sz="0" w:space="0" w:color="auto"/>
            <w:right w:val="none" w:sz="0" w:space="0" w:color="auto"/>
          </w:divBdr>
          <w:divsChild>
            <w:div w:id="650450734">
              <w:marLeft w:val="0"/>
              <w:marRight w:val="0"/>
              <w:marTop w:val="0"/>
              <w:marBottom w:val="0"/>
              <w:divBdr>
                <w:top w:val="none" w:sz="0" w:space="0" w:color="auto"/>
                <w:left w:val="none" w:sz="0" w:space="0" w:color="auto"/>
                <w:bottom w:val="none" w:sz="0" w:space="0" w:color="auto"/>
                <w:right w:val="none" w:sz="0" w:space="0" w:color="auto"/>
              </w:divBdr>
              <w:divsChild>
                <w:div w:id="630331799">
                  <w:marLeft w:val="0"/>
                  <w:marRight w:val="0"/>
                  <w:marTop w:val="0"/>
                  <w:marBottom w:val="0"/>
                  <w:divBdr>
                    <w:top w:val="none" w:sz="0" w:space="0" w:color="auto"/>
                    <w:left w:val="none" w:sz="0" w:space="0" w:color="auto"/>
                    <w:bottom w:val="none" w:sz="0" w:space="0" w:color="auto"/>
                    <w:right w:val="none" w:sz="0" w:space="0" w:color="auto"/>
                  </w:divBdr>
                  <w:divsChild>
                    <w:div w:id="1457142789">
                      <w:marLeft w:val="0"/>
                      <w:marRight w:val="0"/>
                      <w:marTop w:val="0"/>
                      <w:marBottom w:val="0"/>
                      <w:divBdr>
                        <w:top w:val="none" w:sz="0" w:space="0" w:color="auto"/>
                        <w:left w:val="none" w:sz="0" w:space="0" w:color="auto"/>
                        <w:bottom w:val="none" w:sz="0" w:space="0" w:color="auto"/>
                        <w:right w:val="none" w:sz="0" w:space="0" w:color="auto"/>
                      </w:divBdr>
                    </w:div>
                  </w:divsChild>
                </w:div>
                <w:div w:id="1814247465">
                  <w:marLeft w:val="0"/>
                  <w:marRight w:val="0"/>
                  <w:marTop w:val="0"/>
                  <w:marBottom w:val="0"/>
                  <w:divBdr>
                    <w:top w:val="none" w:sz="0" w:space="0" w:color="auto"/>
                    <w:left w:val="none" w:sz="0" w:space="0" w:color="auto"/>
                    <w:bottom w:val="none" w:sz="0" w:space="0" w:color="auto"/>
                    <w:right w:val="none" w:sz="0" w:space="0" w:color="auto"/>
                  </w:divBdr>
                  <w:divsChild>
                    <w:div w:id="104602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0550758">
          <w:marLeft w:val="0"/>
          <w:marRight w:val="0"/>
          <w:marTop w:val="0"/>
          <w:marBottom w:val="0"/>
          <w:divBdr>
            <w:top w:val="none" w:sz="0" w:space="0" w:color="auto"/>
            <w:left w:val="none" w:sz="0" w:space="0" w:color="auto"/>
            <w:bottom w:val="none" w:sz="0" w:space="0" w:color="auto"/>
            <w:right w:val="none" w:sz="0" w:space="0" w:color="auto"/>
          </w:divBdr>
        </w:div>
        <w:div w:id="1157384873">
          <w:marLeft w:val="0"/>
          <w:marRight w:val="0"/>
          <w:marTop w:val="0"/>
          <w:marBottom w:val="0"/>
          <w:divBdr>
            <w:top w:val="none" w:sz="0" w:space="0" w:color="auto"/>
            <w:left w:val="none" w:sz="0" w:space="0" w:color="auto"/>
            <w:bottom w:val="none" w:sz="0" w:space="0" w:color="auto"/>
            <w:right w:val="none" w:sz="0" w:space="0" w:color="auto"/>
          </w:divBdr>
          <w:divsChild>
            <w:div w:id="1017388199">
              <w:marLeft w:val="0"/>
              <w:marRight w:val="0"/>
              <w:marTop w:val="0"/>
              <w:marBottom w:val="0"/>
              <w:divBdr>
                <w:top w:val="none" w:sz="0" w:space="0" w:color="auto"/>
                <w:left w:val="none" w:sz="0" w:space="0" w:color="auto"/>
                <w:bottom w:val="none" w:sz="0" w:space="0" w:color="auto"/>
                <w:right w:val="none" w:sz="0" w:space="0" w:color="auto"/>
              </w:divBdr>
              <w:divsChild>
                <w:div w:id="831717870">
                  <w:marLeft w:val="0"/>
                  <w:marRight w:val="0"/>
                  <w:marTop w:val="0"/>
                  <w:marBottom w:val="0"/>
                  <w:divBdr>
                    <w:top w:val="none" w:sz="0" w:space="0" w:color="auto"/>
                    <w:left w:val="none" w:sz="0" w:space="0" w:color="auto"/>
                    <w:bottom w:val="none" w:sz="0" w:space="0" w:color="auto"/>
                    <w:right w:val="none" w:sz="0" w:space="0" w:color="auto"/>
                  </w:divBdr>
                  <w:divsChild>
                    <w:div w:id="330987036">
                      <w:marLeft w:val="0"/>
                      <w:marRight w:val="0"/>
                      <w:marTop w:val="0"/>
                      <w:marBottom w:val="0"/>
                      <w:divBdr>
                        <w:top w:val="none" w:sz="0" w:space="0" w:color="auto"/>
                        <w:left w:val="none" w:sz="0" w:space="0" w:color="auto"/>
                        <w:bottom w:val="none" w:sz="0" w:space="0" w:color="auto"/>
                        <w:right w:val="none" w:sz="0" w:space="0" w:color="auto"/>
                      </w:divBdr>
                    </w:div>
                  </w:divsChild>
                </w:div>
                <w:div w:id="852842931">
                  <w:marLeft w:val="0"/>
                  <w:marRight w:val="0"/>
                  <w:marTop w:val="0"/>
                  <w:marBottom w:val="0"/>
                  <w:divBdr>
                    <w:top w:val="none" w:sz="0" w:space="0" w:color="auto"/>
                    <w:left w:val="none" w:sz="0" w:space="0" w:color="auto"/>
                    <w:bottom w:val="none" w:sz="0" w:space="0" w:color="auto"/>
                    <w:right w:val="none" w:sz="0" w:space="0" w:color="auto"/>
                  </w:divBdr>
                  <w:divsChild>
                    <w:div w:id="53962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59042">
          <w:marLeft w:val="0"/>
          <w:marRight w:val="0"/>
          <w:marTop w:val="0"/>
          <w:marBottom w:val="0"/>
          <w:divBdr>
            <w:top w:val="none" w:sz="0" w:space="0" w:color="auto"/>
            <w:left w:val="none" w:sz="0" w:space="0" w:color="auto"/>
            <w:bottom w:val="none" w:sz="0" w:space="0" w:color="auto"/>
            <w:right w:val="none" w:sz="0" w:space="0" w:color="auto"/>
          </w:divBdr>
          <w:divsChild>
            <w:div w:id="1706101878">
              <w:marLeft w:val="0"/>
              <w:marRight w:val="0"/>
              <w:marTop w:val="0"/>
              <w:marBottom w:val="0"/>
              <w:divBdr>
                <w:top w:val="none" w:sz="0" w:space="0" w:color="auto"/>
                <w:left w:val="none" w:sz="0" w:space="0" w:color="auto"/>
                <w:bottom w:val="none" w:sz="0" w:space="0" w:color="auto"/>
                <w:right w:val="none" w:sz="0" w:space="0" w:color="auto"/>
              </w:divBdr>
              <w:divsChild>
                <w:div w:id="1593932741">
                  <w:marLeft w:val="0"/>
                  <w:marRight w:val="0"/>
                  <w:marTop w:val="0"/>
                  <w:marBottom w:val="0"/>
                  <w:divBdr>
                    <w:top w:val="none" w:sz="0" w:space="0" w:color="auto"/>
                    <w:left w:val="none" w:sz="0" w:space="0" w:color="auto"/>
                    <w:bottom w:val="none" w:sz="0" w:space="0" w:color="auto"/>
                    <w:right w:val="none" w:sz="0" w:space="0" w:color="auto"/>
                  </w:divBdr>
                  <w:divsChild>
                    <w:div w:id="1617367597">
                      <w:marLeft w:val="0"/>
                      <w:marRight w:val="0"/>
                      <w:marTop w:val="0"/>
                      <w:marBottom w:val="0"/>
                      <w:divBdr>
                        <w:top w:val="none" w:sz="0" w:space="0" w:color="auto"/>
                        <w:left w:val="none" w:sz="0" w:space="0" w:color="auto"/>
                        <w:bottom w:val="none" w:sz="0" w:space="0" w:color="auto"/>
                        <w:right w:val="none" w:sz="0" w:space="0" w:color="auto"/>
                      </w:divBdr>
                    </w:div>
                  </w:divsChild>
                </w:div>
                <w:div w:id="1887913057">
                  <w:marLeft w:val="0"/>
                  <w:marRight w:val="0"/>
                  <w:marTop w:val="0"/>
                  <w:marBottom w:val="0"/>
                  <w:divBdr>
                    <w:top w:val="none" w:sz="0" w:space="0" w:color="auto"/>
                    <w:left w:val="none" w:sz="0" w:space="0" w:color="auto"/>
                    <w:bottom w:val="none" w:sz="0" w:space="0" w:color="auto"/>
                    <w:right w:val="none" w:sz="0" w:space="0" w:color="auto"/>
                  </w:divBdr>
                  <w:divsChild>
                    <w:div w:id="1571960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393296">
          <w:marLeft w:val="0"/>
          <w:marRight w:val="0"/>
          <w:marTop w:val="0"/>
          <w:marBottom w:val="0"/>
          <w:divBdr>
            <w:top w:val="none" w:sz="0" w:space="0" w:color="auto"/>
            <w:left w:val="none" w:sz="0" w:space="0" w:color="auto"/>
            <w:bottom w:val="none" w:sz="0" w:space="0" w:color="auto"/>
            <w:right w:val="none" w:sz="0" w:space="0" w:color="auto"/>
          </w:divBdr>
        </w:div>
        <w:div w:id="1491631832">
          <w:marLeft w:val="0"/>
          <w:marRight w:val="0"/>
          <w:marTop w:val="0"/>
          <w:marBottom w:val="0"/>
          <w:divBdr>
            <w:top w:val="none" w:sz="0" w:space="0" w:color="auto"/>
            <w:left w:val="none" w:sz="0" w:space="0" w:color="auto"/>
            <w:bottom w:val="none" w:sz="0" w:space="0" w:color="auto"/>
            <w:right w:val="none" w:sz="0" w:space="0" w:color="auto"/>
          </w:divBdr>
          <w:divsChild>
            <w:div w:id="367024100">
              <w:marLeft w:val="0"/>
              <w:marRight w:val="0"/>
              <w:marTop w:val="0"/>
              <w:marBottom w:val="0"/>
              <w:divBdr>
                <w:top w:val="none" w:sz="0" w:space="0" w:color="auto"/>
                <w:left w:val="none" w:sz="0" w:space="0" w:color="auto"/>
                <w:bottom w:val="none" w:sz="0" w:space="0" w:color="auto"/>
                <w:right w:val="none" w:sz="0" w:space="0" w:color="auto"/>
              </w:divBdr>
              <w:divsChild>
                <w:div w:id="1493983757">
                  <w:marLeft w:val="0"/>
                  <w:marRight w:val="0"/>
                  <w:marTop w:val="0"/>
                  <w:marBottom w:val="0"/>
                  <w:divBdr>
                    <w:top w:val="none" w:sz="0" w:space="0" w:color="auto"/>
                    <w:left w:val="none" w:sz="0" w:space="0" w:color="auto"/>
                    <w:bottom w:val="none" w:sz="0" w:space="0" w:color="auto"/>
                    <w:right w:val="none" w:sz="0" w:space="0" w:color="auto"/>
                  </w:divBdr>
                  <w:divsChild>
                    <w:div w:id="1962683427">
                      <w:marLeft w:val="0"/>
                      <w:marRight w:val="0"/>
                      <w:marTop w:val="0"/>
                      <w:marBottom w:val="0"/>
                      <w:divBdr>
                        <w:top w:val="none" w:sz="0" w:space="0" w:color="auto"/>
                        <w:left w:val="none" w:sz="0" w:space="0" w:color="auto"/>
                        <w:bottom w:val="none" w:sz="0" w:space="0" w:color="auto"/>
                        <w:right w:val="none" w:sz="0" w:space="0" w:color="auto"/>
                      </w:divBdr>
                    </w:div>
                  </w:divsChild>
                </w:div>
                <w:div w:id="421031107">
                  <w:marLeft w:val="0"/>
                  <w:marRight w:val="0"/>
                  <w:marTop w:val="0"/>
                  <w:marBottom w:val="0"/>
                  <w:divBdr>
                    <w:top w:val="none" w:sz="0" w:space="0" w:color="auto"/>
                    <w:left w:val="none" w:sz="0" w:space="0" w:color="auto"/>
                    <w:bottom w:val="none" w:sz="0" w:space="0" w:color="auto"/>
                    <w:right w:val="none" w:sz="0" w:space="0" w:color="auto"/>
                  </w:divBdr>
                  <w:divsChild>
                    <w:div w:id="88175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604666">
          <w:marLeft w:val="0"/>
          <w:marRight w:val="0"/>
          <w:marTop w:val="0"/>
          <w:marBottom w:val="0"/>
          <w:divBdr>
            <w:top w:val="none" w:sz="0" w:space="0" w:color="auto"/>
            <w:left w:val="none" w:sz="0" w:space="0" w:color="auto"/>
            <w:bottom w:val="none" w:sz="0" w:space="0" w:color="auto"/>
            <w:right w:val="none" w:sz="0" w:space="0" w:color="auto"/>
          </w:divBdr>
          <w:divsChild>
            <w:div w:id="2118938934">
              <w:marLeft w:val="0"/>
              <w:marRight w:val="0"/>
              <w:marTop w:val="0"/>
              <w:marBottom w:val="0"/>
              <w:divBdr>
                <w:top w:val="none" w:sz="0" w:space="0" w:color="auto"/>
                <w:left w:val="none" w:sz="0" w:space="0" w:color="auto"/>
                <w:bottom w:val="none" w:sz="0" w:space="0" w:color="auto"/>
                <w:right w:val="none" w:sz="0" w:space="0" w:color="auto"/>
              </w:divBdr>
              <w:divsChild>
                <w:div w:id="1643197926">
                  <w:marLeft w:val="0"/>
                  <w:marRight w:val="0"/>
                  <w:marTop w:val="0"/>
                  <w:marBottom w:val="0"/>
                  <w:divBdr>
                    <w:top w:val="none" w:sz="0" w:space="0" w:color="auto"/>
                    <w:left w:val="none" w:sz="0" w:space="0" w:color="auto"/>
                    <w:bottom w:val="none" w:sz="0" w:space="0" w:color="auto"/>
                    <w:right w:val="none" w:sz="0" w:space="0" w:color="auto"/>
                  </w:divBdr>
                  <w:divsChild>
                    <w:div w:id="1205026823">
                      <w:marLeft w:val="0"/>
                      <w:marRight w:val="0"/>
                      <w:marTop w:val="0"/>
                      <w:marBottom w:val="0"/>
                      <w:divBdr>
                        <w:top w:val="none" w:sz="0" w:space="0" w:color="auto"/>
                        <w:left w:val="none" w:sz="0" w:space="0" w:color="auto"/>
                        <w:bottom w:val="none" w:sz="0" w:space="0" w:color="auto"/>
                        <w:right w:val="none" w:sz="0" w:space="0" w:color="auto"/>
                      </w:divBdr>
                    </w:div>
                  </w:divsChild>
                </w:div>
                <w:div w:id="1802772529">
                  <w:marLeft w:val="0"/>
                  <w:marRight w:val="0"/>
                  <w:marTop w:val="0"/>
                  <w:marBottom w:val="0"/>
                  <w:divBdr>
                    <w:top w:val="none" w:sz="0" w:space="0" w:color="auto"/>
                    <w:left w:val="none" w:sz="0" w:space="0" w:color="auto"/>
                    <w:bottom w:val="none" w:sz="0" w:space="0" w:color="auto"/>
                    <w:right w:val="none" w:sz="0" w:space="0" w:color="auto"/>
                  </w:divBdr>
                  <w:divsChild>
                    <w:div w:id="163448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893930">
          <w:marLeft w:val="0"/>
          <w:marRight w:val="0"/>
          <w:marTop w:val="0"/>
          <w:marBottom w:val="0"/>
          <w:divBdr>
            <w:top w:val="none" w:sz="0" w:space="0" w:color="auto"/>
            <w:left w:val="none" w:sz="0" w:space="0" w:color="auto"/>
            <w:bottom w:val="none" w:sz="0" w:space="0" w:color="auto"/>
            <w:right w:val="none" w:sz="0" w:space="0" w:color="auto"/>
          </w:divBdr>
        </w:div>
        <w:div w:id="468133555">
          <w:marLeft w:val="0"/>
          <w:marRight w:val="0"/>
          <w:marTop w:val="0"/>
          <w:marBottom w:val="0"/>
          <w:divBdr>
            <w:top w:val="none" w:sz="0" w:space="0" w:color="auto"/>
            <w:left w:val="none" w:sz="0" w:space="0" w:color="auto"/>
            <w:bottom w:val="none" w:sz="0" w:space="0" w:color="auto"/>
            <w:right w:val="none" w:sz="0" w:space="0" w:color="auto"/>
          </w:divBdr>
          <w:divsChild>
            <w:div w:id="2125883407">
              <w:marLeft w:val="0"/>
              <w:marRight w:val="0"/>
              <w:marTop w:val="0"/>
              <w:marBottom w:val="0"/>
              <w:divBdr>
                <w:top w:val="none" w:sz="0" w:space="0" w:color="auto"/>
                <w:left w:val="none" w:sz="0" w:space="0" w:color="auto"/>
                <w:bottom w:val="none" w:sz="0" w:space="0" w:color="auto"/>
                <w:right w:val="none" w:sz="0" w:space="0" w:color="auto"/>
              </w:divBdr>
              <w:divsChild>
                <w:div w:id="1834637891">
                  <w:marLeft w:val="0"/>
                  <w:marRight w:val="0"/>
                  <w:marTop w:val="0"/>
                  <w:marBottom w:val="0"/>
                  <w:divBdr>
                    <w:top w:val="none" w:sz="0" w:space="0" w:color="auto"/>
                    <w:left w:val="none" w:sz="0" w:space="0" w:color="auto"/>
                    <w:bottom w:val="none" w:sz="0" w:space="0" w:color="auto"/>
                    <w:right w:val="none" w:sz="0" w:space="0" w:color="auto"/>
                  </w:divBdr>
                  <w:divsChild>
                    <w:div w:id="1563564267">
                      <w:marLeft w:val="0"/>
                      <w:marRight w:val="0"/>
                      <w:marTop w:val="0"/>
                      <w:marBottom w:val="0"/>
                      <w:divBdr>
                        <w:top w:val="none" w:sz="0" w:space="0" w:color="auto"/>
                        <w:left w:val="none" w:sz="0" w:space="0" w:color="auto"/>
                        <w:bottom w:val="none" w:sz="0" w:space="0" w:color="auto"/>
                        <w:right w:val="none" w:sz="0" w:space="0" w:color="auto"/>
                      </w:divBdr>
                    </w:div>
                  </w:divsChild>
                </w:div>
                <w:div w:id="1821191361">
                  <w:marLeft w:val="0"/>
                  <w:marRight w:val="0"/>
                  <w:marTop w:val="0"/>
                  <w:marBottom w:val="0"/>
                  <w:divBdr>
                    <w:top w:val="none" w:sz="0" w:space="0" w:color="auto"/>
                    <w:left w:val="none" w:sz="0" w:space="0" w:color="auto"/>
                    <w:bottom w:val="none" w:sz="0" w:space="0" w:color="auto"/>
                    <w:right w:val="none" w:sz="0" w:space="0" w:color="auto"/>
                  </w:divBdr>
                  <w:divsChild>
                    <w:div w:id="161231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317531">
          <w:marLeft w:val="0"/>
          <w:marRight w:val="0"/>
          <w:marTop w:val="0"/>
          <w:marBottom w:val="0"/>
          <w:divBdr>
            <w:top w:val="none" w:sz="0" w:space="0" w:color="auto"/>
            <w:left w:val="none" w:sz="0" w:space="0" w:color="auto"/>
            <w:bottom w:val="none" w:sz="0" w:space="0" w:color="auto"/>
            <w:right w:val="none" w:sz="0" w:space="0" w:color="auto"/>
          </w:divBdr>
          <w:divsChild>
            <w:div w:id="89550298">
              <w:marLeft w:val="0"/>
              <w:marRight w:val="0"/>
              <w:marTop w:val="0"/>
              <w:marBottom w:val="0"/>
              <w:divBdr>
                <w:top w:val="none" w:sz="0" w:space="0" w:color="auto"/>
                <w:left w:val="none" w:sz="0" w:space="0" w:color="auto"/>
                <w:bottom w:val="none" w:sz="0" w:space="0" w:color="auto"/>
                <w:right w:val="none" w:sz="0" w:space="0" w:color="auto"/>
              </w:divBdr>
              <w:divsChild>
                <w:div w:id="881164181">
                  <w:marLeft w:val="0"/>
                  <w:marRight w:val="0"/>
                  <w:marTop w:val="0"/>
                  <w:marBottom w:val="0"/>
                  <w:divBdr>
                    <w:top w:val="none" w:sz="0" w:space="0" w:color="auto"/>
                    <w:left w:val="none" w:sz="0" w:space="0" w:color="auto"/>
                    <w:bottom w:val="none" w:sz="0" w:space="0" w:color="auto"/>
                    <w:right w:val="none" w:sz="0" w:space="0" w:color="auto"/>
                  </w:divBdr>
                  <w:divsChild>
                    <w:div w:id="645206132">
                      <w:marLeft w:val="0"/>
                      <w:marRight w:val="0"/>
                      <w:marTop w:val="0"/>
                      <w:marBottom w:val="0"/>
                      <w:divBdr>
                        <w:top w:val="none" w:sz="0" w:space="0" w:color="auto"/>
                        <w:left w:val="none" w:sz="0" w:space="0" w:color="auto"/>
                        <w:bottom w:val="none" w:sz="0" w:space="0" w:color="auto"/>
                        <w:right w:val="none" w:sz="0" w:space="0" w:color="auto"/>
                      </w:divBdr>
                    </w:div>
                  </w:divsChild>
                </w:div>
                <w:div w:id="1971474558">
                  <w:marLeft w:val="0"/>
                  <w:marRight w:val="0"/>
                  <w:marTop w:val="0"/>
                  <w:marBottom w:val="0"/>
                  <w:divBdr>
                    <w:top w:val="none" w:sz="0" w:space="0" w:color="auto"/>
                    <w:left w:val="none" w:sz="0" w:space="0" w:color="auto"/>
                    <w:bottom w:val="none" w:sz="0" w:space="0" w:color="auto"/>
                    <w:right w:val="none" w:sz="0" w:space="0" w:color="auto"/>
                  </w:divBdr>
                  <w:divsChild>
                    <w:div w:id="74241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418777">
          <w:marLeft w:val="0"/>
          <w:marRight w:val="0"/>
          <w:marTop w:val="0"/>
          <w:marBottom w:val="0"/>
          <w:divBdr>
            <w:top w:val="none" w:sz="0" w:space="0" w:color="auto"/>
            <w:left w:val="none" w:sz="0" w:space="0" w:color="auto"/>
            <w:bottom w:val="none" w:sz="0" w:space="0" w:color="auto"/>
            <w:right w:val="none" w:sz="0" w:space="0" w:color="auto"/>
          </w:divBdr>
        </w:div>
        <w:div w:id="1678658419">
          <w:marLeft w:val="0"/>
          <w:marRight w:val="0"/>
          <w:marTop w:val="0"/>
          <w:marBottom w:val="0"/>
          <w:divBdr>
            <w:top w:val="none" w:sz="0" w:space="0" w:color="auto"/>
            <w:left w:val="none" w:sz="0" w:space="0" w:color="auto"/>
            <w:bottom w:val="none" w:sz="0" w:space="0" w:color="auto"/>
            <w:right w:val="none" w:sz="0" w:space="0" w:color="auto"/>
          </w:divBdr>
          <w:divsChild>
            <w:div w:id="1859615011">
              <w:marLeft w:val="0"/>
              <w:marRight w:val="0"/>
              <w:marTop w:val="0"/>
              <w:marBottom w:val="0"/>
              <w:divBdr>
                <w:top w:val="none" w:sz="0" w:space="0" w:color="auto"/>
                <w:left w:val="none" w:sz="0" w:space="0" w:color="auto"/>
                <w:bottom w:val="none" w:sz="0" w:space="0" w:color="auto"/>
                <w:right w:val="none" w:sz="0" w:space="0" w:color="auto"/>
              </w:divBdr>
              <w:divsChild>
                <w:div w:id="662011686">
                  <w:marLeft w:val="0"/>
                  <w:marRight w:val="0"/>
                  <w:marTop w:val="0"/>
                  <w:marBottom w:val="0"/>
                  <w:divBdr>
                    <w:top w:val="none" w:sz="0" w:space="0" w:color="auto"/>
                    <w:left w:val="none" w:sz="0" w:space="0" w:color="auto"/>
                    <w:bottom w:val="none" w:sz="0" w:space="0" w:color="auto"/>
                    <w:right w:val="none" w:sz="0" w:space="0" w:color="auto"/>
                  </w:divBdr>
                  <w:divsChild>
                    <w:div w:id="842546852">
                      <w:marLeft w:val="0"/>
                      <w:marRight w:val="0"/>
                      <w:marTop w:val="0"/>
                      <w:marBottom w:val="0"/>
                      <w:divBdr>
                        <w:top w:val="none" w:sz="0" w:space="0" w:color="auto"/>
                        <w:left w:val="none" w:sz="0" w:space="0" w:color="auto"/>
                        <w:bottom w:val="none" w:sz="0" w:space="0" w:color="auto"/>
                        <w:right w:val="none" w:sz="0" w:space="0" w:color="auto"/>
                      </w:divBdr>
                    </w:div>
                  </w:divsChild>
                </w:div>
                <w:div w:id="1632900924">
                  <w:marLeft w:val="0"/>
                  <w:marRight w:val="0"/>
                  <w:marTop w:val="0"/>
                  <w:marBottom w:val="0"/>
                  <w:divBdr>
                    <w:top w:val="none" w:sz="0" w:space="0" w:color="auto"/>
                    <w:left w:val="none" w:sz="0" w:space="0" w:color="auto"/>
                    <w:bottom w:val="none" w:sz="0" w:space="0" w:color="auto"/>
                    <w:right w:val="none" w:sz="0" w:space="0" w:color="auto"/>
                  </w:divBdr>
                  <w:divsChild>
                    <w:div w:id="28115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581966">
      <w:bodyDiv w:val="1"/>
      <w:marLeft w:val="0"/>
      <w:marRight w:val="0"/>
      <w:marTop w:val="0"/>
      <w:marBottom w:val="0"/>
      <w:divBdr>
        <w:top w:val="none" w:sz="0" w:space="0" w:color="auto"/>
        <w:left w:val="none" w:sz="0" w:space="0" w:color="auto"/>
        <w:bottom w:val="none" w:sz="0" w:space="0" w:color="auto"/>
        <w:right w:val="none" w:sz="0" w:space="0" w:color="auto"/>
      </w:divBdr>
    </w:div>
    <w:div w:id="410738771">
      <w:bodyDiv w:val="1"/>
      <w:marLeft w:val="0"/>
      <w:marRight w:val="0"/>
      <w:marTop w:val="0"/>
      <w:marBottom w:val="0"/>
      <w:divBdr>
        <w:top w:val="none" w:sz="0" w:space="0" w:color="auto"/>
        <w:left w:val="none" w:sz="0" w:space="0" w:color="auto"/>
        <w:bottom w:val="none" w:sz="0" w:space="0" w:color="auto"/>
        <w:right w:val="none" w:sz="0" w:space="0" w:color="auto"/>
      </w:divBdr>
      <w:divsChild>
        <w:div w:id="544681277">
          <w:marLeft w:val="0"/>
          <w:marRight w:val="0"/>
          <w:marTop w:val="450"/>
          <w:marBottom w:val="0"/>
          <w:divBdr>
            <w:top w:val="none" w:sz="0" w:space="0" w:color="auto"/>
            <w:left w:val="none" w:sz="0" w:space="0" w:color="auto"/>
            <w:bottom w:val="none" w:sz="0" w:space="0" w:color="auto"/>
            <w:right w:val="none" w:sz="0" w:space="0" w:color="auto"/>
          </w:divBdr>
          <w:divsChild>
            <w:div w:id="427310472">
              <w:marLeft w:val="450"/>
              <w:marRight w:val="0"/>
              <w:marTop w:val="0"/>
              <w:marBottom w:val="0"/>
              <w:divBdr>
                <w:top w:val="none" w:sz="0" w:space="0" w:color="auto"/>
                <w:left w:val="none" w:sz="0" w:space="0" w:color="auto"/>
                <w:bottom w:val="none" w:sz="0" w:space="0" w:color="auto"/>
                <w:right w:val="none" w:sz="0" w:space="0" w:color="auto"/>
              </w:divBdr>
              <w:divsChild>
                <w:div w:id="53420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093415">
      <w:bodyDiv w:val="1"/>
      <w:marLeft w:val="0"/>
      <w:marRight w:val="0"/>
      <w:marTop w:val="0"/>
      <w:marBottom w:val="0"/>
      <w:divBdr>
        <w:top w:val="none" w:sz="0" w:space="0" w:color="auto"/>
        <w:left w:val="none" w:sz="0" w:space="0" w:color="auto"/>
        <w:bottom w:val="none" w:sz="0" w:space="0" w:color="auto"/>
        <w:right w:val="none" w:sz="0" w:space="0" w:color="auto"/>
      </w:divBdr>
      <w:divsChild>
        <w:div w:id="1599606305">
          <w:marLeft w:val="0"/>
          <w:marRight w:val="0"/>
          <w:marTop w:val="450"/>
          <w:marBottom w:val="0"/>
          <w:divBdr>
            <w:top w:val="none" w:sz="0" w:space="0" w:color="auto"/>
            <w:left w:val="none" w:sz="0" w:space="0" w:color="auto"/>
            <w:bottom w:val="none" w:sz="0" w:space="0" w:color="auto"/>
            <w:right w:val="none" w:sz="0" w:space="0" w:color="auto"/>
          </w:divBdr>
          <w:divsChild>
            <w:div w:id="1849057266">
              <w:marLeft w:val="450"/>
              <w:marRight w:val="0"/>
              <w:marTop w:val="0"/>
              <w:marBottom w:val="0"/>
              <w:divBdr>
                <w:top w:val="none" w:sz="0" w:space="0" w:color="auto"/>
                <w:left w:val="none" w:sz="0" w:space="0" w:color="auto"/>
                <w:bottom w:val="none" w:sz="0" w:space="0" w:color="auto"/>
                <w:right w:val="none" w:sz="0" w:space="0" w:color="auto"/>
              </w:divBdr>
              <w:divsChild>
                <w:div w:id="199167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486250">
      <w:bodyDiv w:val="1"/>
      <w:marLeft w:val="0"/>
      <w:marRight w:val="0"/>
      <w:marTop w:val="0"/>
      <w:marBottom w:val="0"/>
      <w:divBdr>
        <w:top w:val="none" w:sz="0" w:space="0" w:color="auto"/>
        <w:left w:val="none" w:sz="0" w:space="0" w:color="auto"/>
        <w:bottom w:val="none" w:sz="0" w:space="0" w:color="auto"/>
        <w:right w:val="none" w:sz="0" w:space="0" w:color="auto"/>
      </w:divBdr>
      <w:divsChild>
        <w:div w:id="1111633343">
          <w:marLeft w:val="0"/>
          <w:marRight w:val="0"/>
          <w:marTop w:val="0"/>
          <w:marBottom w:val="0"/>
          <w:divBdr>
            <w:top w:val="none" w:sz="0" w:space="0" w:color="auto"/>
            <w:left w:val="none" w:sz="0" w:space="0" w:color="auto"/>
            <w:bottom w:val="none" w:sz="0" w:space="0" w:color="auto"/>
            <w:right w:val="none" w:sz="0" w:space="0" w:color="auto"/>
          </w:divBdr>
          <w:divsChild>
            <w:div w:id="193622011">
              <w:marLeft w:val="0"/>
              <w:marRight w:val="0"/>
              <w:marTop w:val="0"/>
              <w:marBottom w:val="0"/>
              <w:divBdr>
                <w:top w:val="none" w:sz="0" w:space="0" w:color="auto"/>
                <w:left w:val="none" w:sz="0" w:space="0" w:color="auto"/>
                <w:bottom w:val="none" w:sz="0" w:space="0" w:color="auto"/>
                <w:right w:val="none" w:sz="0" w:space="0" w:color="auto"/>
              </w:divBdr>
            </w:div>
            <w:div w:id="541939516">
              <w:marLeft w:val="0"/>
              <w:marRight w:val="0"/>
              <w:marTop w:val="0"/>
              <w:marBottom w:val="0"/>
              <w:divBdr>
                <w:top w:val="none" w:sz="0" w:space="0" w:color="auto"/>
                <w:left w:val="none" w:sz="0" w:space="0" w:color="auto"/>
                <w:bottom w:val="none" w:sz="0" w:space="0" w:color="auto"/>
                <w:right w:val="none" w:sz="0" w:space="0" w:color="auto"/>
              </w:divBdr>
            </w:div>
          </w:divsChild>
        </w:div>
        <w:div w:id="1729106649">
          <w:marLeft w:val="0"/>
          <w:marRight w:val="0"/>
          <w:marTop w:val="0"/>
          <w:marBottom w:val="0"/>
          <w:divBdr>
            <w:top w:val="none" w:sz="0" w:space="0" w:color="auto"/>
            <w:left w:val="none" w:sz="0" w:space="0" w:color="auto"/>
            <w:bottom w:val="none" w:sz="0" w:space="0" w:color="auto"/>
            <w:right w:val="none" w:sz="0" w:space="0" w:color="auto"/>
          </w:divBdr>
          <w:divsChild>
            <w:div w:id="1098599308">
              <w:marLeft w:val="0"/>
              <w:marRight w:val="0"/>
              <w:marTop w:val="0"/>
              <w:marBottom w:val="0"/>
              <w:divBdr>
                <w:top w:val="none" w:sz="0" w:space="0" w:color="auto"/>
                <w:left w:val="none" w:sz="0" w:space="0" w:color="auto"/>
                <w:bottom w:val="none" w:sz="0" w:space="0" w:color="auto"/>
                <w:right w:val="none" w:sz="0" w:space="0" w:color="auto"/>
              </w:divBdr>
              <w:divsChild>
                <w:div w:id="182939250">
                  <w:marLeft w:val="0"/>
                  <w:marRight w:val="0"/>
                  <w:marTop w:val="0"/>
                  <w:marBottom w:val="0"/>
                  <w:divBdr>
                    <w:top w:val="none" w:sz="0" w:space="0" w:color="auto"/>
                    <w:left w:val="none" w:sz="0" w:space="0" w:color="auto"/>
                    <w:bottom w:val="none" w:sz="0" w:space="0" w:color="auto"/>
                    <w:right w:val="none" w:sz="0" w:space="0" w:color="auto"/>
                  </w:divBdr>
                  <w:divsChild>
                    <w:div w:id="1905947880">
                      <w:marLeft w:val="0"/>
                      <w:marRight w:val="0"/>
                      <w:marTop w:val="0"/>
                      <w:marBottom w:val="0"/>
                      <w:divBdr>
                        <w:top w:val="none" w:sz="0" w:space="0" w:color="auto"/>
                        <w:left w:val="none" w:sz="0" w:space="0" w:color="auto"/>
                        <w:bottom w:val="none" w:sz="0" w:space="0" w:color="auto"/>
                        <w:right w:val="none" w:sz="0" w:space="0" w:color="auto"/>
                      </w:divBdr>
                      <w:divsChild>
                        <w:div w:id="1920099007">
                          <w:marLeft w:val="0"/>
                          <w:marRight w:val="0"/>
                          <w:marTop w:val="0"/>
                          <w:marBottom w:val="0"/>
                          <w:divBdr>
                            <w:top w:val="none" w:sz="0" w:space="0" w:color="auto"/>
                            <w:left w:val="none" w:sz="0" w:space="0" w:color="auto"/>
                            <w:bottom w:val="none" w:sz="0" w:space="0" w:color="auto"/>
                            <w:right w:val="none" w:sz="0" w:space="0" w:color="auto"/>
                          </w:divBdr>
                          <w:divsChild>
                            <w:div w:id="113258844">
                              <w:marLeft w:val="0"/>
                              <w:marRight w:val="0"/>
                              <w:marTop w:val="0"/>
                              <w:marBottom w:val="0"/>
                              <w:divBdr>
                                <w:top w:val="none" w:sz="0" w:space="0" w:color="auto"/>
                                <w:left w:val="none" w:sz="0" w:space="0" w:color="auto"/>
                                <w:bottom w:val="none" w:sz="0" w:space="0" w:color="auto"/>
                                <w:right w:val="none" w:sz="0" w:space="0" w:color="auto"/>
                              </w:divBdr>
                            </w:div>
                            <w:div w:id="48621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949314">
                      <w:marLeft w:val="0"/>
                      <w:marRight w:val="0"/>
                      <w:marTop w:val="0"/>
                      <w:marBottom w:val="0"/>
                      <w:divBdr>
                        <w:top w:val="none" w:sz="0" w:space="0" w:color="auto"/>
                        <w:left w:val="none" w:sz="0" w:space="0" w:color="auto"/>
                        <w:bottom w:val="none" w:sz="0" w:space="0" w:color="auto"/>
                        <w:right w:val="none" w:sz="0" w:space="0" w:color="auto"/>
                      </w:divBdr>
                      <w:divsChild>
                        <w:div w:id="597521980">
                          <w:marLeft w:val="0"/>
                          <w:marRight w:val="0"/>
                          <w:marTop w:val="0"/>
                          <w:marBottom w:val="0"/>
                          <w:divBdr>
                            <w:top w:val="none" w:sz="0" w:space="0" w:color="auto"/>
                            <w:left w:val="none" w:sz="0" w:space="0" w:color="auto"/>
                            <w:bottom w:val="none" w:sz="0" w:space="0" w:color="auto"/>
                            <w:right w:val="none" w:sz="0" w:space="0" w:color="auto"/>
                          </w:divBdr>
                          <w:divsChild>
                            <w:div w:id="2119642429">
                              <w:marLeft w:val="0"/>
                              <w:marRight w:val="0"/>
                              <w:marTop w:val="0"/>
                              <w:marBottom w:val="0"/>
                              <w:divBdr>
                                <w:top w:val="none" w:sz="0" w:space="0" w:color="auto"/>
                                <w:left w:val="none" w:sz="0" w:space="0" w:color="auto"/>
                                <w:bottom w:val="none" w:sz="0" w:space="0" w:color="auto"/>
                                <w:right w:val="none" w:sz="0" w:space="0" w:color="auto"/>
                              </w:divBdr>
                            </w:div>
                          </w:divsChild>
                        </w:div>
                        <w:div w:id="575093638">
                          <w:marLeft w:val="0"/>
                          <w:marRight w:val="0"/>
                          <w:marTop w:val="0"/>
                          <w:marBottom w:val="0"/>
                          <w:divBdr>
                            <w:top w:val="none" w:sz="0" w:space="0" w:color="auto"/>
                            <w:left w:val="none" w:sz="0" w:space="0" w:color="auto"/>
                            <w:bottom w:val="none" w:sz="0" w:space="0" w:color="auto"/>
                            <w:right w:val="none" w:sz="0" w:space="0" w:color="auto"/>
                          </w:divBdr>
                          <w:divsChild>
                            <w:div w:id="407003524">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897419">
                      <w:marLeft w:val="0"/>
                      <w:marRight w:val="0"/>
                      <w:marTop w:val="0"/>
                      <w:marBottom w:val="0"/>
                      <w:divBdr>
                        <w:top w:val="none" w:sz="0" w:space="0" w:color="auto"/>
                        <w:left w:val="none" w:sz="0" w:space="0" w:color="auto"/>
                        <w:bottom w:val="none" w:sz="0" w:space="0" w:color="auto"/>
                        <w:right w:val="none" w:sz="0" w:space="0" w:color="auto"/>
                      </w:divBdr>
                      <w:divsChild>
                        <w:div w:id="1819567805">
                          <w:marLeft w:val="0"/>
                          <w:marRight w:val="0"/>
                          <w:marTop w:val="0"/>
                          <w:marBottom w:val="0"/>
                          <w:divBdr>
                            <w:top w:val="none" w:sz="0" w:space="0" w:color="auto"/>
                            <w:left w:val="none" w:sz="0" w:space="0" w:color="auto"/>
                            <w:bottom w:val="none" w:sz="0" w:space="0" w:color="auto"/>
                            <w:right w:val="none" w:sz="0" w:space="0" w:color="auto"/>
                          </w:divBdr>
                          <w:divsChild>
                            <w:div w:id="94373138">
                              <w:marLeft w:val="0"/>
                              <w:marRight w:val="0"/>
                              <w:marTop w:val="0"/>
                              <w:marBottom w:val="0"/>
                              <w:divBdr>
                                <w:top w:val="none" w:sz="0" w:space="0" w:color="auto"/>
                                <w:left w:val="none" w:sz="0" w:space="0" w:color="auto"/>
                                <w:bottom w:val="none" w:sz="0" w:space="0" w:color="auto"/>
                                <w:right w:val="none" w:sz="0" w:space="0" w:color="auto"/>
                              </w:divBdr>
                            </w:div>
                            <w:div w:id="50536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181626">
                      <w:marLeft w:val="0"/>
                      <w:marRight w:val="0"/>
                      <w:marTop w:val="0"/>
                      <w:marBottom w:val="0"/>
                      <w:divBdr>
                        <w:top w:val="none" w:sz="0" w:space="0" w:color="auto"/>
                        <w:left w:val="none" w:sz="0" w:space="0" w:color="auto"/>
                        <w:bottom w:val="none" w:sz="0" w:space="0" w:color="auto"/>
                        <w:right w:val="none" w:sz="0" w:space="0" w:color="auto"/>
                      </w:divBdr>
                      <w:divsChild>
                        <w:div w:id="292954641">
                          <w:marLeft w:val="0"/>
                          <w:marRight w:val="0"/>
                          <w:marTop w:val="0"/>
                          <w:marBottom w:val="0"/>
                          <w:divBdr>
                            <w:top w:val="none" w:sz="0" w:space="0" w:color="auto"/>
                            <w:left w:val="none" w:sz="0" w:space="0" w:color="auto"/>
                            <w:bottom w:val="none" w:sz="0" w:space="0" w:color="auto"/>
                            <w:right w:val="none" w:sz="0" w:space="0" w:color="auto"/>
                          </w:divBdr>
                          <w:divsChild>
                            <w:div w:id="1271160202">
                              <w:marLeft w:val="0"/>
                              <w:marRight w:val="0"/>
                              <w:marTop w:val="0"/>
                              <w:marBottom w:val="0"/>
                              <w:divBdr>
                                <w:top w:val="none" w:sz="0" w:space="0" w:color="auto"/>
                                <w:left w:val="none" w:sz="0" w:space="0" w:color="auto"/>
                                <w:bottom w:val="none" w:sz="0" w:space="0" w:color="auto"/>
                                <w:right w:val="none" w:sz="0" w:space="0" w:color="auto"/>
                              </w:divBdr>
                            </w:div>
                          </w:divsChild>
                        </w:div>
                        <w:div w:id="1414625560">
                          <w:marLeft w:val="0"/>
                          <w:marRight w:val="0"/>
                          <w:marTop w:val="0"/>
                          <w:marBottom w:val="0"/>
                          <w:divBdr>
                            <w:top w:val="none" w:sz="0" w:space="0" w:color="auto"/>
                            <w:left w:val="none" w:sz="0" w:space="0" w:color="auto"/>
                            <w:bottom w:val="none" w:sz="0" w:space="0" w:color="auto"/>
                            <w:right w:val="none" w:sz="0" w:space="0" w:color="auto"/>
                          </w:divBdr>
                          <w:divsChild>
                            <w:div w:id="2075157557">
                              <w:marLeft w:val="0"/>
                              <w:marRight w:val="0"/>
                              <w:marTop w:val="0"/>
                              <w:marBottom w:val="0"/>
                              <w:divBdr>
                                <w:top w:val="none" w:sz="0" w:space="0" w:color="auto"/>
                                <w:left w:val="none" w:sz="0" w:space="0" w:color="auto"/>
                                <w:bottom w:val="none" w:sz="0" w:space="0" w:color="auto"/>
                                <w:right w:val="none" w:sz="0" w:space="0" w:color="auto"/>
                              </w:divBdr>
                            </w:div>
                            <w:div w:id="166712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11760">
                      <w:marLeft w:val="0"/>
                      <w:marRight w:val="0"/>
                      <w:marTop w:val="0"/>
                      <w:marBottom w:val="0"/>
                      <w:divBdr>
                        <w:top w:val="none" w:sz="0" w:space="0" w:color="auto"/>
                        <w:left w:val="none" w:sz="0" w:space="0" w:color="auto"/>
                        <w:bottom w:val="none" w:sz="0" w:space="0" w:color="auto"/>
                        <w:right w:val="none" w:sz="0" w:space="0" w:color="auto"/>
                      </w:divBdr>
                      <w:divsChild>
                        <w:div w:id="1696999641">
                          <w:marLeft w:val="0"/>
                          <w:marRight w:val="0"/>
                          <w:marTop w:val="0"/>
                          <w:marBottom w:val="0"/>
                          <w:divBdr>
                            <w:top w:val="none" w:sz="0" w:space="0" w:color="auto"/>
                            <w:left w:val="none" w:sz="0" w:space="0" w:color="auto"/>
                            <w:bottom w:val="none" w:sz="0" w:space="0" w:color="auto"/>
                            <w:right w:val="none" w:sz="0" w:space="0" w:color="auto"/>
                          </w:divBdr>
                          <w:divsChild>
                            <w:div w:id="1802914229">
                              <w:marLeft w:val="0"/>
                              <w:marRight w:val="0"/>
                              <w:marTop w:val="0"/>
                              <w:marBottom w:val="0"/>
                              <w:divBdr>
                                <w:top w:val="none" w:sz="0" w:space="0" w:color="auto"/>
                                <w:left w:val="none" w:sz="0" w:space="0" w:color="auto"/>
                                <w:bottom w:val="none" w:sz="0" w:space="0" w:color="auto"/>
                                <w:right w:val="none" w:sz="0" w:space="0" w:color="auto"/>
                              </w:divBdr>
                            </w:div>
                            <w:div w:id="107257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2031684">
      <w:bodyDiv w:val="1"/>
      <w:marLeft w:val="0"/>
      <w:marRight w:val="0"/>
      <w:marTop w:val="0"/>
      <w:marBottom w:val="0"/>
      <w:divBdr>
        <w:top w:val="none" w:sz="0" w:space="0" w:color="auto"/>
        <w:left w:val="none" w:sz="0" w:space="0" w:color="auto"/>
        <w:bottom w:val="none" w:sz="0" w:space="0" w:color="auto"/>
        <w:right w:val="none" w:sz="0" w:space="0" w:color="auto"/>
      </w:divBdr>
    </w:div>
    <w:div w:id="726609885">
      <w:bodyDiv w:val="1"/>
      <w:marLeft w:val="0"/>
      <w:marRight w:val="0"/>
      <w:marTop w:val="0"/>
      <w:marBottom w:val="0"/>
      <w:divBdr>
        <w:top w:val="none" w:sz="0" w:space="0" w:color="auto"/>
        <w:left w:val="none" w:sz="0" w:space="0" w:color="auto"/>
        <w:bottom w:val="none" w:sz="0" w:space="0" w:color="auto"/>
        <w:right w:val="none" w:sz="0" w:space="0" w:color="auto"/>
      </w:divBdr>
      <w:divsChild>
        <w:div w:id="783113572">
          <w:marLeft w:val="0"/>
          <w:marRight w:val="0"/>
          <w:marTop w:val="0"/>
          <w:marBottom w:val="672"/>
          <w:divBdr>
            <w:top w:val="none" w:sz="0" w:space="0" w:color="auto"/>
            <w:left w:val="none" w:sz="0" w:space="0" w:color="auto"/>
            <w:bottom w:val="none" w:sz="0" w:space="0" w:color="auto"/>
            <w:right w:val="none" w:sz="0" w:space="0" w:color="auto"/>
          </w:divBdr>
          <w:divsChild>
            <w:div w:id="1262837411">
              <w:marLeft w:val="0"/>
              <w:marRight w:val="0"/>
              <w:marTop w:val="0"/>
              <w:marBottom w:val="0"/>
              <w:divBdr>
                <w:top w:val="none" w:sz="0" w:space="0" w:color="auto"/>
                <w:left w:val="none" w:sz="0" w:space="0" w:color="auto"/>
                <w:bottom w:val="none" w:sz="0" w:space="0" w:color="auto"/>
                <w:right w:val="none" w:sz="0" w:space="0" w:color="auto"/>
              </w:divBdr>
              <w:divsChild>
                <w:div w:id="603727099">
                  <w:marLeft w:val="0"/>
                  <w:marRight w:val="0"/>
                  <w:marTop w:val="372"/>
                  <w:marBottom w:val="0"/>
                  <w:divBdr>
                    <w:top w:val="none" w:sz="0" w:space="0" w:color="auto"/>
                    <w:left w:val="none" w:sz="0" w:space="0" w:color="auto"/>
                    <w:bottom w:val="none" w:sz="0" w:space="0" w:color="auto"/>
                    <w:right w:val="none" w:sz="0" w:space="0" w:color="auto"/>
                  </w:divBdr>
                  <w:divsChild>
                    <w:div w:id="1520654780">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1551110863">
          <w:marLeft w:val="0"/>
          <w:marRight w:val="0"/>
          <w:marTop w:val="0"/>
          <w:marBottom w:val="0"/>
          <w:divBdr>
            <w:top w:val="none" w:sz="0" w:space="0" w:color="auto"/>
            <w:left w:val="none" w:sz="0" w:space="0" w:color="auto"/>
            <w:bottom w:val="none" w:sz="0" w:space="0" w:color="auto"/>
            <w:right w:val="none" w:sz="0" w:space="0" w:color="auto"/>
          </w:divBdr>
          <w:divsChild>
            <w:div w:id="134250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209144">
      <w:bodyDiv w:val="1"/>
      <w:marLeft w:val="0"/>
      <w:marRight w:val="0"/>
      <w:marTop w:val="0"/>
      <w:marBottom w:val="0"/>
      <w:divBdr>
        <w:top w:val="none" w:sz="0" w:space="0" w:color="auto"/>
        <w:left w:val="none" w:sz="0" w:space="0" w:color="auto"/>
        <w:bottom w:val="none" w:sz="0" w:space="0" w:color="auto"/>
        <w:right w:val="none" w:sz="0" w:space="0" w:color="auto"/>
      </w:divBdr>
    </w:div>
    <w:div w:id="886841485">
      <w:bodyDiv w:val="1"/>
      <w:marLeft w:val="0"/>
      <w:marRight w:val="0"/>
      <w:marTop w:val="0"/>
      <w:marBottom w:val="0"/>
      <w:divBdr>
        <w:top w:val="none" w:sz="0" w:space="0" w:color="auto"/>
        <w:left w:val="none" w:sz="0" w:space="0" w:color="auto"/>
        <w:bottom w:val="none" w:sz="0" w:space="0" w:color="auto"/>
        <w:right w:val="none" w:sz="0" w:space="0" w:color="auto"/>
      </w:divBdr>
      <w:divsChild>
        <w:div w:id="1269117101">
          <w:marLeft w:val="0"/>
          <w:marRight w:val="0"/>
          <w:marTop w:val="0"/>
          <w:marBottom w:val="750"/>
          <w:divBdr>
            <w:top w:val="none" w:sz="0" w:space="0" w:color="auto"/>
            <w:left w:val="none" w:sz="0" w:space="0" w:color="auto"/>
            <w:bottom w:val="none" w:sz="0" w:space="0" w:color="auto"/>
            <w:right w:val="none" w:sz="0" w:space="0" w:color="auto"/>
          </w:divBdr>
          <w:divsChild>
            <w:div w:id="1391424018">
              <w:marLeft w:val="0"/>
              <w:marRight w:val="0"/>
              <w:marTop w:val="0"/>
              <w:marBottom w:val="0"/>
              <w:divBdr>
                <w:top w:val="none" w:sz="0" w:space="0" w:color="auto"/>
                <w:left w:val="none" w:sz="0" w:space="0" w:color="auto"/>
                <w:bottom w:val="none" w:sz="0" w:space="0" w:color="auto"/>
                <w:right w:val="none" w:sz="0" w:space="0" w:color="auto"/>
              </w:divBdr>
            </w:div>
          </w:divsChild>
        </w:div>
        <w:div w:id="566497246">
          <w:marLeft w:val="0"/>
          <w:marRight w:val="0"/>
          <w:marTop w:val="0"/>
          <w:marBottom w:val="0"/>
          <w:divBdr>
            <w:top w:val="none" w:sz="0" w:space="0" w:color="auto"/>
            <w:left w:val="none" w:sz="0" w:space="0" w:color="auto"/>
            <w:bottom w:val="none" w:sz="0" w:space="0" w:color="auto"/>
            <w:right w:val="none" w:sz="0" w:space="0" w:color="auto"/>
          </w:divBdr>
          <w:divsChild>
            <w:div w:id="1650209876">
              <w:marLeft w:val="0"/>
              <w:marRight w:val="0"/>
              <w:marTop w:val="0"/>
              <w:marBottom w:val="0"/>
              <w:divBdr>
                <w:top w:val="none" w:sz="0" w:space="0" w:color="auto"/>
                <w:left w:val="none" w:sz="0" w:space="0" w:color="auto"/>
                <w:bottom w:val="none" w:sz="0" w:space="0" w:color="auto"/>
                <w:right w:val="none" w:sz="0" w:space="0" w:color="auto"/>
              </w:divBdr>
              <w:divsChild>
                <w:div w:id="1344287136">
                  <w:marLeft w:val="0"/>
                  <w:marRight w:val="0"/>
                  <w:marTop w:val="0"/>
                  <w:marBottom w:val="0"/>
                  <w:divBdr>
                    <w:top w:val="none" w:sz="0" w:space="0" w:color="auto"/>
                    <w:left w:val="none" w:sz="0" w:space="0" w:color="auto"/>
                    <w:bottom w:val="none" w:sz="0" w:space="0" w:color="auto"/>
                    <w:right w:val="none" w:sz="0" w:space="0" w:color="auto"/>
                  </w:divBdr>
                  <w:divsChild>
                    <w:div w:id="1912766357">
                      <w:marLeft w:val="0"/>
                      <w:marRight w:val="0"/>
                      <w:marTop w:val="480"/>
                      <w:marBottom w:val="480"/>
                      <w:divBdr>
                        <w:top w:val="none" w:sz="0" w:space="0" w:color="auto"/>
                        <w:left w:val="none" w:sz="0" w:space="0" w:color="auto"/>
                        <w:bottom w:val="none" w:sz="0" w:space="0" w:color="auto"/>
                        <w:right w:val="none" w:sz="0" w:space="0" w:color="auto"/>
                      </w:divBdr>
                      <w:divsChild>
                        <w:div w:id="1890991948">
                          <w:marLeft w:val="0"/>
                          <w:marRight w:val="0"/>
                          <w:marTop w:val="0"/>
                          <w:marBottom w:val="90"/>
                          <w:divBdr>
                            <w:top w:val="none" w:sz="0" w:space="0" w:color="auto"/>
                            <w:left w:val="none" w:sz="0" w:space="0" w:color="auto"/>
                            <w:bottom w:val="none" w:sz="0" w:space="0" w:color="auto"/>
                            <w:right w:val="none" w:sz="0" w:space="0" w:color="auto"/>
                          </w:divBdr>
                        </w:div>
                        <w:div w:id="345249179">
                          <w:marLeft w:val="0"/>
                          <w:marRight w:val="0"/>
                          <w:marTop w:val="0"/>
                          <w:marBottom w:val="0"/>
                          <w:divBdr>
                            <w:top w:val="none" w:sz="0" w:space="0" w:color="auto"/>
                            <w:left w:val="none" w:sz="0" w:space="0" w:color="auto"/>
                            <w:bottom w:val="none" w:sz="0" w:space="0" w:color="auto"/>
                            <w:right w:val="none" w:sz="0" w:space="0" w:color="auto"/>
                          </w:divBdr>
                          <w:divsChild>
                            <w:div w:id="1070153189">
                              <w:marLeft w:val="0"/>
                              <w:marRight w:val="0"/>
                              <w:marTop w:val="0"/>
                              <w:marBottom w:val="0"/>
                              <w:divBdr>
                                <w:top w:val="none" w:sz="0" w:space="0" w:color="auto"/>
                                <w:left w:val="none" w:sz="0" w:space="0" w:color="auto"/>
                                <w:bottom w:val="none" w:sz="0" w:space="0" w:color="auto"/>
                                <w:right w:val="none" w:sz="0" w:space="0" w:color="auto"/>
                              </w:divBdr>
                              <w:divsChild>
                                <w:div w:id="1588881760">
                                  <w:marLeft w:val="0"/>
                                  <w:marRight w:val="0"/>
                                  <w:marTop w:val="0"/>
                                  <w:marBottom w:val="0"/>
                                  <w:divBdr>
                                    <w:top w:val="none" w:sz="0" w:space="0" w:color="auto"/>
                                    <w:left w:val="none" w:sz="0" w:space="0" w:color="auto"/>
                                    <w:bottom w:val="none" w:sz="0" w:space="0" w:color="auto"/>
                                    <w:right w:val="none" w:sz="0" w:space="0" w:color="auto"/>
                                  </w:divBdr>
                                  <w:divsChild>
                                    <w:div w:id="801776385">
                                      <w:marLeft w:val="210"/>
                                      <w:marRight w:val="0"/>
                                      <w:marTop w:val="30"/>
                                      <w:marBottom w:val="0"/>
                                      <w:divBdr>
                                        <w:top w:val="none" w:sz="0" w:space="0" w:color="auto"/>
                                        <w:left w:val="none" w:sz="0" w:space="0" w:color="auto"/>
                                        <w:bottom w:val="none" w:sz="0" w:space="0" w:color="auto"/>
                                        <w:right w:val="none" w:sz="0" w:space="0" w:color="auto"/>
                                      </w:divBdr>
                                      <w:divsChild>
                                        <w:div w:id="179536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502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7546759">
      <w:bodyDiv w:val="1"/>
      <w:marLeft w:val="0"/>
      <w:marRight w:val="0"/>
      <w:marTop w:val="0"/>
      <w:marBottom w:val="0"/>
      <w:divBdr>
        <w:top w:val="none" w:sz="0" w:space="0" w:color="auto"/>
        <w:left w:val="none" w:sz="0" w:space="0" w:color="auto"/>
        <w:bottom w:val="none" w:sz="0" w:space="0" w:color="auto"/>
        <w:right w:val="none" w:sz="0" w:space="0" w:color="auto"/>
      </w:divBdr>
      <w:divsChild>
        <w:div w:id="1529101221">
          <w:marLeft w:val="0"/>
          <w:marRight w:val="0"/>
          <w:marTop w:val="450"/>
          <w:marBottom w:val="0"/>
          <w:divBdr>
            <w:top w:val="none" w:sz="0" w:space="0" w:color="auto"/>
            <w:left w:val="none" w:sz="0" w:space="0" w:color="auto"/>
            <w:bottom w:val="none" w:sz="0" w:space="0" w:color="auto"/>
            <w:right w:val="none" w:sz="0" w:space="0" w:color="auto"/>
          </w:divBdr>
          <w:divsChild>
            <w:div w:id="636835765">
              <w:marLeft w:val="450"/>
              <w:marRight w:val="0"/>
              <w:marTop w:val="0"/>
              <w:marBottom w:val="0"/>
              <w:divBdr>
                <w:top w:val="none" w:sz="0" w:space="0" w:color="auto"/>
                <w:left w:val="none" w:sz="0" w:space="0" w:color="auto"/>
                <w:bottom w:val="none" w:sz="0" w:space="0" w:color="auto"/>
                <w:right w:val="none" w:sz="0" w:space="0" w:color="auto"/>
              </w:divBdr>
              <w:divsChild>
                <w:div w:id="115043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985900">
      <w:bodyDiv w:val="1"/>
      <w:marLeft w:val="0"/>
      <w:marRight w:val="0"/>
      <w:marTop w:val="0"/>
      <w:marBottom w:val="0"/>
      <w:divBdr>
        <w:top w:val="none" w:sz="0" w:space="0" w:color="auto"/>
        <w:left w:val="none" w:sz="0" w:space="0" w:color="auto"/>
        <w:bottom w:val="none" w:sz="0" w:space="0" w:color="auto"/>
        <w:right w:val="none" w:sz="0" w:space="0" w:color="auto"/>
      </w:divBdr>
      <w:divsChild>
        <w:div w:id="615986226">
          <w:marLeft w:val="0"/>
          <w:marRight w:val="0"/>
          <w:marTop w:val="0"/>
          <w:marBottom w:val="750"/>
          <w:divBdr>
            <w:top w:val="none" w:sz="0" w:space="0" w:color="auto"/>
            <w:left w:val="none" w:sz="0" w:space="0" w:color="auto"/>
            <w:bottom w:val="none" w:sz="0" w:space="0" w:color="auto"/>
            <w:right w:val="none" w:sz="0" w:space="0" w:color="auto"/>
          </w:divBdr>
          <w:divsChild>
            <w:div w:id="910844595">
              <w:marLeft w:val="0"/>
              <w:marRight w:val="0"/>
              <w:marTop w:val="0"/>
              <w:marBottom w:val="0"/>
              <w:divBdr>
                <w:top w:val="none" w:sz="0" w:space="0" w:color="auto"/>
                <w:left w:val="none" w:sz="0" w:space="0" w:color="auto"/>
                <w:bottom w:val="none" w:sz="0" w:space="0" w:color="auto"/>
                <w:right w:val="none" w:sz="0" w:space="0" w:color="auto"/>
              </w:divBdr>
            </w:div>
          </w:divsChild>
        </w:div>
        <w:div w:id="243032593">
          <w:marLeft w:val="0"/>
          <w:marRight w:val="0"/>
          <w:marTop w:val="0"/>
          <w:marBottom w:val="0"/>
          <w:divBdr>
            <w:top w:val="none" w:sz="0" w:space="0" w:color="auto"/>
            <w:left w:val="none" w:sz="0" w:space="0" w:color="auto"/>
            <w:bottom w:val="none" w:sz="0" w:space="0" w:color="auto"/>
            <w:right w:val="none" w:sz="0" w:space="0" w:color="auto"/>
          </w:divBdr>
          <w:divsChild>
            <w:div w:id="198860013">
              <w:marLeft w:val="0"/>
              <w:marRight w:val="0"/>
              <w:marTop w:val="0"/>
              <w:marBottom w:val="0"/>
              <w:divBdr>
                <w:top w:val="none" w:sz="0" w:space="0" w:color="auto"/>
                <w:left w:val="none" w:sz="0" w:space="0" w:color="auto"/>
                <w:bottom w:val="none" w:sz="0" w:space="0" w:color="auto"/>
                <w:right w:val="none" w:sz="0" w:space="0" w:color="auto"/>
              </w:divBdr>
              <w:divsChild>
                <w:div w:id="723870220">
                  <w:marLeft w:val="0"/>
                  <w:marRight w:val="0"/>
                  <w:marTop w:val="0"/>
                  <w:marBottom w:val="0"/>
                  <w:divBdr>
                    <w:top w:val="none" w:sz="0" w:space="0" w:color="auto"/>
                    <w:left w:val="none" w:sz="0" w:space="0" w:color="auto"/>
                    <w:bottom w:val="none" w:sz="0" w:space="0" w:color="auto"/>
                    <w:right w:val="none" w:sz="0" w:space="0" w:color="auto"/>
                  </w:divBdr>
                  <w:divsChild>
                    <w:div w:id="1270118919">
                      <w:marLeft w:val="0"/>
                      <w:marRight w:val="0"/>
                      <w:marTop w:val="480"/>
                      <w:marBottom w:val="480"/>
                      <w:divBdr>
                        <w:top w:val="none" w:sz="0" w:space="0" w:color="auto"/>
                        <w:left w:val="none" w:sz="0" w:space="0" w:color="auto"/>
                        <w:bottom w:val="none" w:sz="0" w:space="0" w:color="auto"/>
                        <w:right w:val="none" w:sz="0" w:space="0" w:color="auto"/>
                      </w:divBdr>
                      <w:divsChild>
                        <w:div w:id="2008364570">
                          <w:marLeft w:val="0"/>
                          <w:marRight w:val="0"/>
                          <w:marTop w:val="0"/>
                          <w:marBottom w:val="90"/>
                          <w:divBdr>
                            <w:top w:val="none" w:sz="0" w:space="0" w:color="auto"/>
                            <w:left w:val="none" w:sz="0" w:space="0" w:color="auto"/>
                            <w:bottom w:val="none" w:sz="0" w:space="0" w:color="auto"/>
                            <w:right w:val="none" w:sz="0" w:space="0" w:color="auto"/>
                          </w:divBdr>
                        </w:div>
                        <w:div w:id="1269697422">
                          <w:marLeft w:val="0"/>
                          <w:marRight w:val="0"/>
                          <w:marTop w:val="0"/>
                          <w:marBottom w:val="0"/>
                          <w:divBdr>
                            <w:top w:val="none" w:sz="0" w:space="0" w:color="auto"/>
                            <w:left w:val="none" w:sz="0" w:space="0" w:color="auto"/>
                            <w:bottom w:val="none" w:sz="0" w:space="0" w:color="auto"/>
                            <w:right w:val="none" w:sz="0" w:space="0" w:color="auto"/>
                          </w:divBdr>
                          <w:divsChild>
                            <w:div w:id="332531431">
                              <w:marLeft w:val="0"/>
                              <w:marRight w:val="0"/>
                              <w:marTop w:val="0"/>
                              <w:marBottom w:val="0"/>
                              <w:divBdr>
                                <w:top w:val="none" w:sz="0" w:space="0" w:color="auto"/>
                                <w:left w:val="none" w:sz="0" w:space="0" w:color="auto"/>
                                <w:bottom w:val="none" w:sz="0" w:space="0" w:color="auto"/>
                                <w:right w:val="none" w:sz="0" w:space="0" w:color="auto"/>
                              </w:divBdr>
                              <w:divsChild>
                                <w:div w:id="1379276171">
                                  <w:marLeft w:val="0"/>
                                  <w:marRight w:val="0"/>
                                  <w:marTop w:val="0"/>
                                  <w:marBottom w:val="0"/>
                                  <w:divBdr>
                                    <w:top w:val="none" w:sz="0" w:space="0" w:color="auto"/>
                                    <w:left w:val="none" w:sz="0" w:space="0" w:color="auto"/>
                                    <w:bottom w:val="none" w:sz="0" w:space="0" w:color="auto"/>
                                    <w:right w:val="none" w:sz="0" w:space="0" w:color="auto"/>
                                  </w:divBdr>
                                  <w:divsChild>
                                    <w:div w:id="230235347">
                                      <w:marLeft w:val="210"/>
                                      <w:marRight w:val="0"/>
                                      <w:marTop w:val="30"/>
                                      <w:marBottom w:val="0"/>
                                      <w:divBdr>
                                        <w:top w:val="none" w:sz="0" w:space="0" w:color="auto"/>
                                        <w:left w:val="none" w:sz="0" w:space="0" w:color="auto"/>
                                        <w:bottom w:val="none" w:sz="0" w:space="0" w:color="auto"/>
                                        <w:right w:val="none" w:sz="0" w:space="0" w:color="auto"/>
                                      </w:divBdr>
                                      <w:divsChild>
                                        <w:div w:id="34979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11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8869789">
      <w:bodyDiv w:val="1"/>
      <w:marLeft w:val="0"/>
      <w:marRight w:val="0"/>
      <w:marTop w:val="0"/>
      <w:marBottom w:val="0"/>
      <w:divBdr>
        <w:top w:val="none" w:sz="0" w:space="0" w:color="auto"/>
        <w:left w:val="none" w:sz="0" w:space="0" w:color="auto"/>
        <w:bottom w:val="none" w:sz="0" w:space="0" w:color="auto"/>
        <w:right w:val="none" w:sz="0" w:space="0" w:color="auto"/>
      </w:divBdr>
      <w:divsChild>
        <w:div w:id="6754387">
          <w:marLeft w:val="0"/>
          <w:marRight w:val="0"/>
          <w:marTop w:val="0"/>
          <w:marBottom w:val="672"/>
          <w:divBdr>
            <w:top w:val="none" w:sz="0" w:space="0" w:color="auto"/>
            <w:left w:val="none" w:sz="0" w:space="0" w:color="auto"/>
            <w:bottom w:val="none" w:sz="0" w:space="0" w:color="auto"/>
            <w:right w:val="none" w:sz="0" w:space="0" w:color="auto"/>
          </w:divBdr>
          <w:divsChild>
            <w:div w:id="378827374">
              <w:marLeft w:val="0"/>
              <w:marRight w:val="0"/>
              <w:marTop w:val="0"/>
              <w:marBottom w:val="0"/>
              <w:divBdr>
                <w:top w:val="none" w:sz="0" w:space="0" w:color="auto"/>
                <w:left w:val="none" w:sz="0" w:space="0" w:color="auto"/>
                <w:bottom w:val="none" w:sz="0" w:space="0" w:color="auto"/>
                <w:right w:val="none" w:sz="0" w:space="0" w:color="auto"/>
              </w:divBdr>
              <w:divsChild>
                <w:div w:id="896669034">
                  <w:marLeft w:val="0"/>
                  <w:marRight w:val="0"/>
                  <w:marTop w:val="372"/>
                  <w:marBottom w:val="0"/>
                  <w:divBdr>
                    <w:top w:val="none" w:sz="0" w:space="0" w:color="auto"/>
                    <w:left w:val="none" w:sz="0" w:space="0" w:color="auto"/>
                    <w:bottom w:val="none" w:sz="0" w:space="0" w:color="auto"/>
                    <w:right w:val="none" w:sz="0" w:space="0" w:color="auto"/>
                  </w:divBdr>
                  <w:divsChild>
                    <w:div w:id="1089426903">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 w:id="755127507">
          <w:marLeft w:val="0"/>
          <w:marRight w:val="0"/>
          <w:marTop w:val="0"/>
          <w:marBottom w:val="0"/>
          <w:divBdr>
            <w:top w:val="none" w:sz="0" w:space="0" w:color="auto"/>
            <w:left w:val="none" w:sz="0" w:space="0" w:color="auto"/>
            <w:bottom w:val="none" w:sz="0" w:space="0" w:color="auto"/>
            <w:right w:val="none" w:sz="0" w:space="0" w:color="auto"/>
          </w:divBdr>
          <w:divsChild>
            <w:div w:id="41786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8830">
      <w:bodyDiv w:val="1"/>
      <w:marLeft w:val="0"/>
      <w:marRight w:val="0"/>
      <w:marTop w:val="0"/>
      <w:marBottom w:val="0"/>
      <w:divBdr>
        <w:top w:val="none" w:sz="0" w:space="0" w:color="auto"/>
        <w:left w:val="none" w:sz="0" w:space="0" w:color="auto"/>
        <w:bottom w:val="none" w:sz="0" w:space="0" w:color="auto"/>
        <w:right w:val="none" w:sz="0" w:space="0" w:color="auto"/>
      </w:divBdr>
      <w:divsChild>
        <w:div w:id="1978796525">
          <w:marLeft w:val="0"/>
          <w:marRight w:val="0"/>
          <w:marTop w:val="450"/>
          <w:marBottom w:val="0"/>
          <w:divBdr>
            <w:top w:val="none" w:sz="0" w:space="0" w:color="auto"/>
            <w:left w:val="none" w:sz="0" w:space="0" w:color="auto"/>
            <w:bottom w:val="none" w:sz="0" w:space="0" w:color="auto"/>
            <w:right w:val="none" w:sz="0" w:space="0" w:color="auto"/>
          </w:divBdr>
          <w:divsChild>
            <w:div w:id="307593111">
              <w:marLeft w:val="450"/>
              <w:marRight w:val="0"/>
              <w:marTop w:val="0"/>
              <w:marBottom w:val="0"/>
              <w:divBdr>
                <w:top w:val="none" w:sz="0" w:space="0" w:color="auto"/>
                <w:left w:val="none" w:sz="0" w:space="0" w:color="auto"/>
                <w:bottom w:val="none" w:sz="0" w:space="0" w:color="auto"/>
                <w:right w:val="none" w:sz="0" w:space="0" w:color="auto"/>
              </w:divBdr>
              <w:divsChild>
                <w:div w:id="45143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647828">
      <w:bodyDiv w:val="1"/>
      <w:marLeft w:val="0"/>
      <w:marRight w:val="0"/>
      <w:marTop w:val="0"/>
      <w:marBottom w:val="0"/>
      <w:divBdr>
        <w:top w:val="none" w:sz="0" w:space="0" w:color="auto"/>
        <w:left w:val="none" w:sz="0" w:space="0" w:color="auto"/>
        <w:bottom w:val="none" w:sz="0" w:space="0" w:color="auto"/>
        <w:right w:val="none" w:sz="0" w:space="0" w:color="auto"/>
      </w:divBdr>
      <w:divsChild>
        <w:div w:id="1052728383">
          <w:marLeft w:val="0"/>
          <w:marRight w:val="0"/>
          <w:marTop w:val="0"/>
          <w:marBottom w:val="0"/>
          <w:divBdr>
            <w:top w:val="none" w:sz="0" w:space="0" w:color="auto"/>
            <w:left w:val="none" w:sz="0" w:space="0" w:color="auto"/>
            <w:bottom w:val="none" w:sz="0" w:space="0" w:color="auto"/>
            <w:right w:val="none" w:sz="0" w:space="0" w:color="auto"/>
          </w:divBdr>
          <w:divsChild>
            <w:div w:id="89009597">
              <w:marLeft w:val="0"/>
              <w:marRight w:val="0"/>
              <w:marTop w:val="0"/>
              <w:marBottom w:val="0"/>
              <w:divBdr>
                <w:top w:val="none" w:sz="0" w:space="0" w:color="auto"/>
                <w:left w:val="none" w:sz="0" w:space="0" w:color="auto"/>
                <w:bottom w:val="none" w:sz="0" w:space="0" w:color="auto"/>
                <w:right w:val="none" w:sz="0" w:space="0" w:color="auto"/>
              </w:divBdr>
              <w:divsChild>
                <w:div w:id="897982250">
                  <w:marLeft w:val="0"/>
                  <w:marRight w:val="0"/>
                  <w:marTop w:val="0"/>
                  <w:marBottom w:val="0"/>
                  <w:divBdr>
                    <w:top w:val="none" w:sz="0" w:space="0" w:color="auto"/>
                    <w:left w:val="none" w:sz="0" w:space="0" w:color="auto"/>
                    <w:bottom w:val="none" w:sz="0" w:space="0" w:color="auto"/>
                    <w:right w:val="none" w:sz="0" w:space="0" w:color="auto"/>
                  </w:divBdr>
                  <w:divsChild>
                    <w:div w:id="1368918255">
                      <w:marLeft w:val="0"/>
                      <w:marRight w:val="0"/>
                      <w:marTop w:val="0"/>
                      <w:marBottom w:val="0"/>
                      <w:divBdr>
                        <w:top w:val="none" w:sz="0" w:space="0" w:color="auto"/>
                        <w:left w:val="none" w:sz="0" w:space="0" w:color="auto"/>
                        <w:bottom w:val="none" w:sz="0" w:space="0" w:color="auto"/>
                        <w:right w:val="none" w:sz="0" w:space="0" w:color="auto"/>
                      </w:divBdr>
                    </w:div>
                  </w:divsChild>
                </w:div>
                <w:div w:id="69777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939741">
          <w:marLeft w:val="0"/>
          <w:marRight w:val="0"/>
          <w:marTop w:val="0"/>
          <w:marBottom w:val="0"/>
          <w:divBdr>
            <w:top w:val="none" w:sz="0" w:space="0" w:color="auto"/>
            <w:left w:val="none" w:sz="0" w:space="0" w:color="auto"/>
            <w:bottom w:val="none" w:sz="0" w:space="0" w:color="auto"/>
            <w:right w:val="none" w:sz="0" w:space="0" w:color="auto"/>
          </w:divBdr>
          <w:divsChild>
            <w:div w:id="875847702">
              <w:marLeft w:val="0"/>
              <w:marRight w:val="0"/>
              <w:marTop w:val="0"/>
              <w:marBottom w:val="0"/>
              <w:divBdr>
                <w:top w:val="none" w:sz="0" w:space="0" w:color="auto"/>
                <w:left w:val="none" w:sz="0" w:space="0" w:color="auto"/>
                <w:bottom w:val="none" w:sz="0" w:space="0" w:color="auto"/>
                <w:right w:val="none" w:sz="0" w:space="0" w:color="auto"/>
              </w:divBdr>
              <w:divsChild>
                <w:div w:id="675227995">
                  <w:marLeft w:val="0"/>
                  <w:marRight w:val="0"/>
                  <w:marTop w:val="0"/>
                  <w:marBottom w:val="0"/>
                  <w:divBdr>
                    <w:top w:val="none" w:sz="0" w:space="0" w:color="auto"/>
                    <w:left w:val="none" w:sz="0" w:space="0" w:color="auto"/>
                    <w:bottom w:val="none" w:sz="0" w:space="0" w:color="auto"/>
                    <w:right w:val="none" w:sz="0" w:space="0" w:color="auto"/>
                  </w:divBdr>
                  <w:divsChild>
                    <w:div w:id="132530298">
                      <w:marLeft w:val="0"/>
                      <w:marRight w:val="0"/>
                      <w:marTop w:val="0"/>
                      <w:marBottom w:val="0"/>
                      <w:divBdr>
                        <w:top w:val="none" w:sz="0" w:space="0" w:color="auto"/>
                        <w:left w:val="none" w:sz="0" w:space="0" w:color="auto"/>
                        <w:bottom w:val="none" w:sz="0" w:space="0" w:color="auto"/>
                        <w:right w:val="none" w:sz="0" w:space="0" w:color="auto"/>
                      </w:divBdr>
                    </w:div>
                  </w:divsChild>
                </w:div>
                <w:div w:id="1272740423">
                  <w:marLeft w:val="0"/>
                  <w:marRight w:val="0"/>
                  <w:marTop w:val="0"/>
                  <w:marBottom w:val="0"/>
                  <w:divBdr>
                    <w:top w:val="none" w:sz="0" w:space="0" w:color="auto"/>
                    <w:left w:val="none" w:sz="0" w:space="0" w:color="auto"/>
                    <w:bottom w:val="none" w:sz="0" w:space="0" w:color="auto"/>
                    <w:right w:val="none" w:sz="0" w:space="0" w:color="auto"/>
                  </w:divBdr>
                  <w:divsChild>
                    <w:div w:id="49704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539529">
          <w:marLeft w:val="0"/>
          <w:marRight w:val="0"/>
          <w:marTop w:val="0"/>
          <w:marBottom w:val="0"/>
          <w:divBdr>
            <w:top w:val="none" w:sz="0" w:space="0" w:color="auto"/>
            <w:left w:val="none" w:sz="0" w:space="0" w:color="auto"/>
            <w:bottom w:val="none" w:sz="0" w:space="0" w:color="auto"/>
            <w:right w:val="none" w:sz="0" w:space="0" w:color="auto"/>
          </w:divBdr>
        </w:div>
        <w:div w:id="1000156010">
          <w:marLeft w:val="0"/>
          <w:marRight w:val="0"/>
          <w:marTop w:val="0"/>
          <w:marBottom w:val="0"/>
          <w:divBdr>
            <w:top w:val="none" w:sz="0" w:space="0" w:color="auto"/>
            <w:left w:val="none" w:sz="0" w:space="0" w:color="auto"/>
            <w:bottom w:val="none" w:sz="0" w:space="0" w:color="auto"/>
            <w:right w:val="none" w:sz="0" w:space="0" w:color="auto"/>
          </w:divBdr>
          <w:divsChild>
            <w:div w:id="316034111">
              <w:marLeft w:val="0"/>
              <w:marRight w:val="0"/>
              <w:marTop w:val="0"/>
              <w:marBottom w:val="0"/>
              <w:divBdr>
                <w:top w:val="none" w:sz="0" w:space="0" w:color="auto"/>
                <w:left w:val="none" w:sz="0" w:space="0" w:color="auto"/>
                <w:bottom w:val="none" w:sz="0" w:space="0" w:color="auto"/>
                <w:right w:val="none" w:sz="0" w:space="0" w:color="auto"/>
              </w:divBdr>
              <w:divsChild>
                <w:div w:id="310141921">
                  <w:marLeft w:val="0"/>
                  <w:marRight w:val="0"/>
                  <w:marTop w:val="0"/>
                  <w:marBottom w:val="0"/>
                  <w:divBdr>
                    <w:top w:val="none" w:sz="0" w:space="0" w:color="auto"/>
                    <w:left w:val="none" w:sz="0" w:space="0" w:color="auto"/>
                    <w:bottom w:val="none" w:sz="0" w:space="0" w:color="auto"/>
                    <w:right w:val="none" w:sz="0" w:space="0" w:color="auto"/>
                  </w:divBdr>
                  <w:divsChild>
                    <w:div w:id="1891381832">
                      <w:marLeft w:val="0"/>
                      <w:marRight w:val="0"/>
                      <w:marTop w:val="0"/>
                      <w:marBottom w:val="0"/>
                      <w:divBdr>
                        <w:top w:val="none" w:sz="0" w:space="0" w:color="auto"/>
                        <w:left w:val="none" w:sz="0" w:space="0" w:color="auto"/>
                        <w:bottom w:val="none" w:sz="0" w:space="0" w:color="auto"/>
                        <w:right w:val="none" w:sz="0" w:space="0" w:color="auto"/>
                      </w:divBdr>
                    </w:div>
                  </w:divsChild>
                </w:div>
                <w:div w:id="173348052">
                  <w:marLeft w:val="0"/>
                  <w:marRight w:val="0"/>
                  <w:marTop w:val="0"/>
                  <w:marBottom w:val="0"/>
                  <w:divBdr>
                    <w:top w:val="none" w:sz="0" w:space="0" w:color="auto"/>
                    <w:left w:val="none" w:sz="0" w:space="0" w:color="auto"/>
                    <w:bottom w:val="none" w:sz="0" w:space="0" w:color="auto"/>
                    <w:right w:val="none" w:sz="0" w:space="0" w:color="auto"/>
                  </w:divBdr>
                  <w:divsChild>
                    <w:div w:id="115619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968189">
          <w:marLeft w:val="0"/>
          <w:marRight w:val="0"/>
          <w:marTop w:val="0"/>
          <w:marBottom w:val="0"/>
          <w:divBdr>
            <w:top w:val="none" w:sz="0" w:space="0" w:color="auto"/>
            <w:left w:val="none" w:sz="0" w:space="0" w:color="auto"/>
            <w:bottom w:val="none" w:sz="0" w:space="0" w:color="auto"/>
            <w:right w:val="none" w:sz="0" w:space="0" w:color="auto"/>
          </w:divBdr>
          <w:divsChild>
            <w:div w:id="332032523">
              <w:marLeft w:val="0"/>
              <w:marRight w:val="0"/>
              <w:marTop w:val="0"/>
              <w:marBottom w:val="0"/>
              <w:divBdr>
                <w:top w:val="none" w:sz="0" w:space="0" w:color="auto"/>
                <w:left w:val="none" w:sz="0" w:space="0" w:color="auto"/>
                <w:bottom w:val="none" w:sz="0" w:space="0" w:color="auto"/>
                <w:right w:val="none" w:sz="0" w:space="0" w:color="auto"/>
              </w:divBdr>
              <w:divsChild>
                <w:div w:id="924144524">
                  <w:marLeft w:val="0"/>
                  <w:marRight w:val="0"/>
                  <w:marTop w:val="0"/>
                  <w:marBottom w:val="0"/>
                  <w:divBdr>
                    <w:top w:val="none" w:sz="0" w:space="0" w:color="auto"/>
                    <w:left w:val="none" w:sz="0" w:space="0" w:color="auto"/>
                    <w:bottom w:val="none" w:sz="0" w:space="0" w:color="auto"/>
                    <w:right w:val="none" w:sz="0" w:space="0" w:color="auto"/>
                  </w:divBdr>
                  <w:divsChild>
                    <w:div w:id="376125245">
                      <w:marLeft w:val="0"/>
                      <w:marRight w:val="0"/>
                      <w:marTop w:val="0"/>
                      <w:marBottom w:val="0"/>
                      <w:divBdr>
                        <w:top w:val="none" w:sz="0" w:space="0" w:color="auto"/>
                        <w:left w:val="none" w:sz="0" w:space="0" w:color="auto"/>
                        <w:bottom w:val="none" w:sz="0" w:space="0" w:color="auto"/>
                        <w:right w:val="none" w:sz="0" w:space="0" w:color="auto"/>
                      </w:divBdr>
                    </w:div>
                  </w:divsChild>
                </w:div>
                <w:div w:id="2108773442">
                  <w:marLeft w:val="0"/>
                  <w:marRight w:val="0"/>
                  <w:marTop w:val="0"/>
                  <w:marBottom w:val="0"/>
                  <w:divBdr>
                    <w:top w:val="none" w:sz="0" w:space="0" w:color="auto"/>
                    <w:left w:val="none" w:sz="0" w:space="0" w:color="auto"/>
                    <w:bottom w:val="none" w:sz="0" w:space="0" w:color="auto"/>
                    <w:right w:val="none" w:sz="0" w:space="0" w:color="auto"/>
                  </w:divBdr>
                  <w:divsChild>
                    <w:div w:id="90047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653167">
          <w:marLeft w:val="0"/>
          <w:marRight w:val="0"/>
          <w:marTop w:val="0"/>
          <w:marBottom w:val="0"/>
          <w:divBdr>
            <w:top w:val="none" w:sz="0" w:space="0" w:color="auto"/>
            <w:left w:val="none" w:sz="0" w:space="0" w:color="auto"/>
            <w:bottom w:val="none" w:sz="0" w:space="0" w:color="auto"/>
            <w:right w:val="none" w:sz="0" w:space="0" w:color="auto"/>
          </w:divBdr>
        </w:div>
        <w:div w:id="917831957">
          <w:marLeft w:val="0"/>
          <w:marRight w:val="0"/>
          <w:marTop w:val="0"/>
          <w:marBottom w:val="0"/>
          <w:divBdr>
            <w:top w:val="none" w:sz="0" w:space="0" w:color="auto"/>
            <w:left w:val="none" w:sz="0" w:space="0" w:color="auto"/>
            <w:bottom w:val="none" w:sz="0" w:space="0" w:color="auto"/>
            <w:right w:val="none" w:sz="0" w:space="0" w:color="auto"/>
          </w:divBdr>
          <w:divsChild>
            <w:div w:id="1907640984">
              <w:marLeft w:val="0"/>
              <w:marRight w:val="0"/>
              <w:marTop w:val="0"/>
              <w:marBottom w:val="0"/>
              <w:divBdr>
                <w:top w:val="none" w:sz="0" w:space="0" w:color="auto"/>
                <w:left w:val="none" w:sz="0" w:space="0" w:color="auto"/>
                <w:bottom w:val="none" w:sz="0" w:space="0" w:color="auto"/>
                <w:right w:val="none" w:sz="0" w:space="0" w:color="auto"/>
              </w:divBdr>
              <w:divsChild>
                <w:div w:id="1914899115">
                  <w:marLeft w:val="0"/>
                  <w:marRight w:val="0"/>
                  <w:marTop w:val="0"/>
                  <w:marBottom w:val="0"/>
                  <w:divBdr>
                    <w:top w:val="none" w:sz="0" w:space="0" w:color="auto"/>
                    <w:left w:val="none" w:sz="0" w:space="0" w:color="auto"/>
                    <w:bottom w:val="none" w:sz="0" w:space="0" w:color="auto"/>
                    <w:right w:val="none" w:sz="0" w:space="0" w:color="auto"/>
                  </w:divBdr>
                  <w:divsChild>
                    <w:div w:id="131753053">
                      <w:marLeft w:val="0"/>
                      <w:marRight w:val="0"/>
                      <w:marTop w:val="0"/>
                      <w:marBottom w:val="0"/>
                      <w:divBdr>
                        <w:top w:val="none" w:sz="0" w:space="0" w:color="auto"/>
                        <w:left w:val="none" w:sz="0" w:space="0" w:color="auto"/>
                        <w:bottom w:val="none" w:sz="0" w:space="0" w:color="auto"/>
                        <w:right w:val="none" w:sz="0" w:space="0" w:color="auto"/>
                      </w:divBdr>
                    </w:div>
                  </w:divsChild>
                </w:div>
                <w:div w:id="117847133">
                  <w:marLeft w:val="0"/>
                  <w:marRight w:val="0"/>
                  <w:marTop w:val="0"/>
                  <w:marBottom w:val="0"/>
                  <w:divBdr>
                    <w:top w:val="none" w:sz="0" w:space="0" w:color="auto"/>
                    <w:left w:val="none" w:sz="0" w:space="0" w:color="auto"/>
                    <w:bottom w:val="none" w:sz="0" w:space="0" w:color="auto"/>
                    <w:right w:val="none" w:sz="0" w:space="0" w:color="auto"/>
                  </w:divBdr>
                  <w:divsChild>
                    <w:div w:id="126071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272269">
          <w:marLeft w:val="0"/>
          <w:marRight w:val="0"/>
          <w:marTop w:val="0"/>
          <w:marBottom w:val="0"/>
          <w:divBdr>
            <w:top w:val="none" w:sz="0" w:space="0" w:color="auto"/>
            <w:left w:val="none" w:sz="0" w:space="0" w:color="auto"/>
            <w:bottom w:val="none" w:sz="0" w:space="0" w:color="auto"/>
            <w:right w:val="none" w:sz="0" w:space="0" w:color="auto"/>
          </w:divBdr>
          <w:divsChild>
            <w:div w:id="682167313">
              <w:marLeft w:val="0"/>
              <w:marRight w:val="0"/>
              <w:marTop w:val="0"/>
              <w:marBottom w:val="0"/>
              <w:divBdr>
                <w:top w:val="none" w:sz="0" w:space="0" w:color="auto"/>
                <w:left w:val="none" w:sz="0" w:space="0" w:color="auto"/>
                <w:bottom w:val="none" w:sz="0" w:space="0" w:color="auto"/>
                <w:right w:val="none" w:sz="0" w:space="0" w:color="auto"/>
              </w:divBdr>
              <w:divsChild>
                <w:div w:id="1180244039">
                  <w:marLeft w:val="0"/>
                  <w:marRight w:val="0"/>
                  <w:marTop w:val="0"/>
                  <w:marBottom w:val="0"/>
                  <w:divBdr>
                    <w:top w:val="none" w:sz="0" w:space="0" w:color="auto"/>
                    <w:left w:val="none" w:sz="0" w:space="0" w:color="auto"/>
                    <w:bottom w:val="none" w:sz="0" w:space="0" w:color="auto"/>
                    <w:right w:val="none" w:sz="0" w:space="0" w:color="auto"/>
                  </w:divBdr>
                  <w:divsChild>
                    <w:div w:id="469908743">
                      <w:marLeft w:val="0"/>
                      <w:marRight w:val="0"/>
                      <w:marTop w:val="0"/>
                      <w:marBottom w:val="0"/>
                      <w:divBdr>
                        <w:top w:val="none" w:sz="0" w:space="0" w:color="auto"/>
                        <w:left w:val="none" w:sz="0" w:space="0" w:color="auto"/>
                        <w:bottom w:val="none" w:sz="0" w:space="0" w:color="auto"/>
                        <w:right w:val="none" w:sz="0" w:space="0" w:color="auto"/>
                      </w:divBdr>
                    </w:div>
                  </w:divsChild>
                </w:div>
                <w:div w:id="1367753810">
                  <w:marLeft w:val="0"/>
                  <w:marRight w:val="0"/>
                  <w:marTop w:val="0"/>
                  <w:marBottom w:val="0"/>
                  <w:divBdr>
                    <w:top w:val="none" w:sz="0" w:space="0" w:color="auto"/>
                    <w:left w:val="none" w:sz="0" w:space="0" w:color="auto"/>
                    <w:bottom w:val="none" w:sz="0" w:space="0" w:color="auto"/>
                    <w:right w:val="none" w:sz="0" w:space="0" w:color="auto"/>
                  </w:divBdr>
                  <w:divsChild>
                    <w:div w:id="176954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670558">
          <w:marLeft w:val="0"/>
          <w:marRight w:val="0"/>
          <w:marTop w:val="0"/>
          <w:marBottom w:val="0"/>
          <w:divBdr>
            <w:top w:val="none" w:sz="0" w:space="0" w:color="auto"/>
            <w:left w:val="none" w:sz="0" w:space="0" w:color="auto"/>
            <w:bottom w:val="none" w:sz="0" w:space="0" w:color="auto"/>
            <w:right w:val="none" w:sz="0" w:space="0" w:color="auto"/>
          </w:divBdr>
        </w:div>
        <w:div w:id="1788231135">
          <w:marLeft w:val="0"/>
          <w:marRight w:val="0"/>
          <w:marTop w:val="0"/>
          <w:marBottom w:val="0"/>
          <w:divBdr>
            <w:top w:val="none" w:sz="0" w:space="0" w:color="auto"/>
            <w:left w:val="none" w:sz="0" w:space="0" w:color="auto"/>
            <w:bottom w:val="none" w:sz="0" w:space="0" w:color="auto"/>
            <w:right w:val="none" w:sz="0" w:space="0" w:color="auto"/>
          </w:divBdr>
          <w:divsChild>
            <w:div w:id="1293944648">
              <w:marLeft w:val="0"/>
              <w:marRight w:val="0"/>
              <w:marTop w:val="0"/>
              <w:marBottom w:val="0"/>
              <w:divBdr>
                <w:top w:val="none" w:sz="0" w:space="0" w:color="auto"/>
                <w:left w:val="none" w:sz="0" w:space="0" w:color="auto"/>
                <w:bottom w:val="none" w:sz="0" w:space="0" w:color="auto"/>
                <w:right w:val="none" w:sz="0" w:space="0" w:color="auto"/>
              </w:divBdr>
              <w:divsChild>
                <w:div w:id="451096491">
                  <w:marLeft w:val="0"/>
                  <w:marRight w:val="0"/>
                  <w:marTop w:val="0"/>
                  <w:marBottom w:val="0"/>
                  <w:divBdr>
                    <w:top w:val="none" w:sz="0" w:space="0" w:color="auto"/>
                    <w:left w:val="none" w:sz="0" w:space="0" w:color="auto"/>
                    <w:bottom w:val="none" w:sz="0" w:space="0" w:color="auto"/>
                    <w:right w:val="none" w:sz="0" w:space="0" w:color="auto"/>
                  </w:divBdr>
                  <w:divsChild>
                    <w:div w:id="988703435">
                      <w:marLeft w:val="0"/>
                      <w:marRight w:val="0"/>
                      <w:marTop w:val="0"/>
                      <w:marBottom w:val="0"/>
                      <w:divBdr>
                        <w:top w:val="none" w:sz="0" w:space="0" w:color="auto"/>
                        <w:left w:val="none" w:sz="0" w:space="0" w:color="auto"/>
                        <w:bottom w:val="none" w:sz="0" w:space="0" w:color="auto"/>
                        <w:right w:val="none" w:sz="0" w:space="0" w:color="auto"/>
                      </w:divBdr>
                    </w:div>
                  </w:divsChild>
                </w:div>
                <w:div w:id="813986803">
                  <w:marLeft w:val="0"/>
                  <w:marRight w:val="0"/>
                  <w:marTop w:val="0"/>
                  <w:marBottom w:val="0"/>
                  <w:divBdr>
                    <w:top w:val="none" w:sz="0" w:space="0" w:color="auto"/>
                    <w:left w:val="none" w:sz="0" w:space="0" w:color="auto"/>
                    <w:bottom w:val="none" w:sz="0" w:space="0" w:color="auto"/>
                    <w:right w:val="none" w:sz="0" w:space="0" w:color="auto"/>
                  </w:divBdr>
                  <w:divsChild>
                    <w:div w:id="1502965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214483">
          <w:marLeft w:val="0"/>
          <w:marRight w:val="0"/>
          <w:marTop w:val="0"/>
          <w:marBottom w:val="0"/>
          <w:divBdr>
            <w:top w:val="none" w:sz="0" w:space="0" w:color="auto"/>
            <w:left w:val="none" w:sz="0" w:space="0" w:color="auto"/>
            <w:bottom w:val="none" w:sz="0" w:space="0" w:color="auto"/>
            <w:right w:val="none" w:sz="0" w:space="0" w:color="auto"/>
          </w:divBdr>
          <w:divsChild>
            <w:div w:id="107940188">
              <w:marLeft w:val="0"/>
              <w:marRight w:val="0"/>
              <w:marTop w:val="0"/>
              <w:marBottom w:val="0"/>
              <w:divBdr>
                <w:top w:val="none" w:sz="0" w:space="0" w:color="auto"/>
                <w:left w:val="none" w:sz="0" w:space="0" w:color="auto"/>
                <w:bottom w:val="none" w:sz="0" w:space="0" w:color="auto"/>
                <w:right w:val="none" w:sz="0" w:space="0" w:color="auto"/>
              </w:divBdr>
              <w:divsChild>
                <w:div w:id="1851412476">
                  <w:marLeft w:val="0"/>
                  <w:marRight w:val="0"/>
                  <w:marTop w:val="0"/>
                  <w:marBottom w:val="0"/>
                  <w:divBdr>
                    <w:top w:val="none" w:sz="0" w:space="0" w:color="auto"/>
                    <w:left w:val="none" w:sz="0" w:space="0" w:color="auto"/>
                    <w:bottom w:val="none" w:sz="0" w:space="0" w:color="auto"/>
                    <w:right w:val="none" w:sz="0" w:space="0" w:color="auto"/>
                  </w:divBdr>
                  <w:divsChild>
                    <w:div w:id="931620067">
                      <w:marLeft w:val="0"/>
                      <w:marRight w:val="0"/>
                      <w:marTop w:val="0"/>
                      <w:marBottom w:val="0"/>
                      <w:divBdr>
                        <w:top w:val="none" w:sz="0" w:space="0" w:color="auto"/>
                        <w:left w:val="none" w:sz="0" w:space="0" w:color="auto"/>
                        <w:bottom w:val="none" w:sz="0" w:space="0" w:color="auto"/>
                        <w:right w:val="none" w:sz="0" w:space="0" w:color="auto"/>
                      </w:divBdr>
                    </w:div>
                  </w:divsChild>
                </w:div>
                <w:div w:id="997533896">
                  <w:marLeft w:val="0"/>
                  <w:marRight w:val="0"/>
                  <w:marTop w:val="0"/>
                  <w:marBottom w:val="0"/>
                  <w:divBdr>
                    <w:top w:val="none" w:sz="0" w:space="0" w:color="auto"/>
                    <w:left w:val="none" w:sz="0" w:space="0" w:color="auto"/>
                    <w:bottom w:val="none" w:sz="0" w:space="0" w:color="auto"/>
                    <w:right w:val="none" w:sz="0" w:space="0" w:color="auto"/>
                  </w:divBdr>
                  <w:divsChild>
                    <w:div w:id="63210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51395">
          <w:marLeft w:val="0"/>
          <w:marRight w:val="0"/>
          <w:marTop w:val="0"/>
          <w:marBottom w:val="0"/>
          <w:divBdr>
            <w:top w:val="none" w:sz="0" w:space="0" w:color="auto"/>
            <w:left w:val="none" w:sz="0" w:space="0" w:color="auto"/>
            <w:bottom w:val="none" w:sz="0" w:space="0" w:color="auto"/>
            <w:right w:val="none" w:sz="0" w:space="0" w:color="auto"/>
          </w:divBdr>
        </w:div>
        <w:div w:id="2098937227">
          <w:marLeft w:val="0"/>
          <w:marRight w:val="0"/>
          <w:marTop w:val="0"/>
          <w:marBottom w:val="0"/>
          <w:divBdr>
            <w:top w:val="none" w:sz="0" w:space="0" w:color="auto"/>
            <w:left w:val="none" w:sz="0" w:space="0" w:color="auto"/>
            <w:bottom w:val="none" w:sz="0" w:space="0" w:color="auto"/>
            <w:right w:val="none" w:sz="0" w:space="0" w:color="auto"/>
          </w:divBdr>
          <w:divsChild>
            <w:div w:id="1398745851">
              <w:marLeft w:val="0"/>
              <w:marRight w:val="0"/>
              <w:marTop w:val="0"/>
              <w:marBottom w:val="0"/>
              <w:divBdr>
                <w:top w:val="none" w:sz="0" w:space="0" w:color="auto"/>
                <w:left w:val="none" w:sz="0" w:space="0" w:color="auto"/>
                <w:bottom w:val="none" w:sz="0" w:space="0" w:color="auto"/>
                <w:right w:val="none" w:sz="0" w:space="0" w:color="auto"/>
              </w:divBdr>
              <w:divsChild>
                <w:div w:id="205484758">
                  <w:marLeft w:val="0"/>
                  <w:marRight w:val="0"/>
                  <w:marTop w:val="0"/>
                  <w:marBottom w:val="0"/>
                  <w:divBdr>
                    <w:top w:val="none" w:sz="0" w:space="0" w:color="auto"/>
                    <w:left w:val="none" w:sz="0" w:space="0" w:color="auto"/>
                    <w:bottom w:val="none" w:sz="0" w:space="0" w:color="auto"/>
                    <w:right w:val="none" w:sz="0" w:space="0" w:color="auto"/>
                  </w:divBdr>
                  <w:divsChild>
                    <w:div w:id="1899852752">
                      <w:marLeft w:val="0"/>
                      <w:marRight w:val="0"/>
                      <w:marTop w:val="0"/>
                      <w:marBottom w:val="0"/>
                      <w:divBdr>
                        <w:top w:val="none" w:sz="0" w:space="0" w:color="auto"/>
                        <w:left w:val="none" w:sz="0" w:space="0" w:color="auto"/>
                        <w:bottom w:val="none" w:sz="0" w:space="0" w:color="auto"/>
                        <w:right w:val="none" w:sz="0" w:space="0" w:color="auto"/>
                      </w:divBdr>
                    </w:div>
                  </w:divsChild>
                </w:div>
                <w:div w:id="1636788260">
                  <w:marLeft w:val="0"/>
                  <w:marRight w:val="0"/>
                  <w:marTop w:val="0"/>
                  <w:marBottom w:val="0"/>
                  <w:divBdr>
                    <w:top w:val="none" w:sz="0" w:space="0" w:color="auto"/>
                    <w:left w:val="none" w:sz="0" w:space="0" w:color="auto"/>
                    <w:bottom w:val="none" w:sz="0" w:space="0" w:color="auto"/>
                    <w:right w:val="none" w:sz="0" w:space="0" w:color="auto"/>
                  </w:divBdr>
                  <w:divsChild>
                    <w:div w:id="68559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755968">
          <w:marLeft w:val="0"/>
          <w:marRight w:val="0"/>
          <w:marTop w:val="0"/>
          <w:marBottom w:val="0"/>
          <w:divBdr>
            <w:top w:val="none" w:sz="0" w:space="0" w:color="auto"/>
            <w:left w:val="none" w:sz="0" w:space="0" w:color="auto"/>
            <w:bottom w:val="none" w:sz="0" w:space="0" w:color="auto"/>
            <w:right w:val="none" w:sz="0" w:space="0" w:color="auto"/>
          </w:divBdr>
          <w:divsChild>
            <w:div w:id="1142043212">
              <w:marLeft w:val="0"/>
              <w:marRight w:val="0"/>
              <w:marTop w:val="0"/>
              <w:marBottom w:val="0"/>
              <w:divBdr>
                <w:top w:val="none" w:sz="0" w:space="0" w:color="auto"/>
                <w:left w:val="none" w:sz="0" w:space="0" w:color="auto"/>
                <w:bottom w:val="none" w:sz="0" w:space="0" w:color="auto"/>
                <w:right w:val="none" w:sz="0" w:space="0" w:color="auto"/>
              </w:divBdr>
              <w:divsChild>
                <w:div w:id="602149442">
                  <w:marLeft w:val="0"/>
                  <w:marRight w:val="0"/>
                  <w:marTop w:val="0"/>
                  <w:marBottom w:val="0"/>
                  <w:divBdr>
                    <w:top w:val="none" w:sz="0" w:space="0" w:color="auto"/>
                    <w:left w:val="none" w:sz="0" w:space="0" w:color="auto"/>
                    <w:bottom w:val="none" w:sz="0" w:space="0" w:color="auto"/>
                    <w:right w:val="none" w:sz="0" w:space="0" w:color="auto"/>
                  </w:divBdr>
                  <w:divsChild>
                    <w:div w:id="138961778">
                      <w:marLeft w:val="0"/>
                      <w:marRight w:val="0"/>
                      <w:marTop w:val="0"/>
                      <w:marBottom w:val="0"/>
                      <w:divBdr>
                        <w:top w:val="none" w:sz="0" w:space="0" w:color="auto"/>
                        <w:left w:val="none" w:sz="0" w:space="0" w:color="auto"/>
                        <w:bottom w:val="none" w:sz="0" w:space="0" w:color="auto"/>
                        <w:right w:val="none" w:sz="0" w:space="0" w:color="auto"/>
                      </w:divBdr>
                    </w:div>
                  </w:divsChild>
                </w:div>
                <w:div w:id="1993214695">
                  <w:marLeft w:val="0"/>
                  <w:marRight w:val="0"/>
                  <w:marTop w:val="0"/>
                  <w:marBottom w:val="0"/>
                  <w:divBdr>
                    <w:top w:val="none" w:sz="0" w:space="0" w:color="auto"/>
                    <w:left w:val="none" w:sz="0" w:space="0" w:color="auto"/>
                    <w:bottom w:val="none" w:sz="0" w:space="0" w:color="auto"/>
                    <w:right w:val="none" w:sz="0" w:space="0" w:color="auto"/>
                  </w:divBdr>
                  <w:divsChild>
                    <w:div w:id="11071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299763">
          <w:marLeft w:val="0"/>
          <w:marRight w:val="0"/>
          <w:marTop w:val="0"/>
          <w:marBottom w:val="0"/>
          <w:divBdr>
            <w:top w:val="none" w:sz="0" w:space="0" w:color="auto"/>
            <w:left w:val="none" w:sz="0" w:space="0" w:color="auto"/>
            <w:bottom w:val="none" w:sz="0" w:space="0" w:color="auto"/>
            <w:right w:val="none" w:sz="0" w:space="0" w:color="auto"/>
          </w:divBdr>
        </w:div>
        <w:div w:id="874080266">
          <w:marLeft w:val="0"/>
          <w:marRight w:val="0"/>
          <w:marTop w:val="0"/>
          <w:marBottom w:val="0"/>
          <w:divBdr>
            <w:top w:val="none" w:sz="0" w:space="0" w:color="auto"/>
            <w:left w:val="none" w:sz="0" w:space="0" w:color="auto"/>
            <w:bottom w:val="none" w:sz="0" w:space="0" w:color="auto"/>
            <w:right w:val="none" w:sz="0" w:space="0" w:color="auto"/>
          </w:divBdr>
          <w:divsChild>
            <w:div w:id="310329203">
              <w:marLeft w:val="0"/>
              <w:marRight w:val="0"/>
              <w:marTop w:val="0"/>
              <w:marBottom w:val="0"/>
              <w:divBdr>
                <w:top w:val="none" w:sz="0" w:space="0" w:color="auto"/>
                <w:left w:val="none" w:sz="0" w:space="0" w:color="auto"/>
                <w:bottom w:val="none" w:sz="0" w:space="0" w:color="auto"/>
                <w:right w:val="none" w:sz="0" w:space="0" w:color="auto"/>
              </w:divBdr>
              <w:divsChild>
                <w:div w:id="1906866385">
                  <w:marLeft w:val="0"/>
                  <w:marRight w:val="0"/>
                  <w:marTop w:val="0"/>
                  <w:marBottom w:val="0"/>
                  <w:divBdr>
                    <w:top w:val="none" w:sz="0" w:space="0" w:color="auto"/>
                    <w:left w:val="none" w:sz="0" w:space="0" w:color="auto"/>
                    <w:bottom w:val="none" w:sz="0" w:space="0" w:color="auto"/>
                    <w:right w:val="none" w:sz="0" w:space="0" w:color="auto"/>
                  </w:divBdr>
                  <w:divsChild>
                    <w:div w:id="1562324875">
                      <w:marLeft w:val="0"/>
                      <w:marRight w:val="0"/>
                      <w:marTop w:val="0"/>
                      <w:marBottom w:val="0"/>
                      <w:divBdr>
                        <w:top w:val="none" w:sz="0" w:space="0" w:color="auto"/>
                        <w:left w:val="none" w:sz="0" w:space="0" w:color="auto"/>
                        <w:bottom w:val="none" w:sz="0" w:space="0" w:color="auto"/>
                        <w:right w:val="none" w:sz="0" w:space="0" w:color="auto"/>
                      </w:divBdr>
                    </w:div>
                  </w:divsChild>
                </w:div>
                <w:div w:id="736519349">
                  <w:marLeft w:val="0"/>
                  <w:marRight w:val="0"/>
                  <w:marTop w:val="0"/>
                  <w:marBottom w:val="0"/>
                  <w:divBdr>
                    <w:top w:val="none" w:sz="0" w:space="0" w:color="auto"/>
                    <w:left w:val="none" w:sz="0" w:space="0" w:color="auto"/>
                    <w:bottom w:val="none" w:sz="0" w:space="0" w:color="auto"/>
                    <w:right w:val="none" w:sz="0" w:space="0" w:color="auto"/>
                  </w:divBdr>
                  <w:divsChild>
                    <w:div w:id="21793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993583">
          <w:marLeft w:val="0"/>
          <w:marRight w:val="0"/>
          <w:marTop w:val="0"/>
          <w:marBottom w:val="0"/>
          <w:divBdr>
            <w:top w:val="none" w:sz="0" w:space="0" w:color="auto"/>
            <w:left w:val="none" w:sz="0" w:space="0" w:color="auto"/>
            <w:bottom w:val="none" w:sz="0" w:space="0" w:color="auto"/>
            <w:right w:val="none" w:sz="0" w:space="0" w:color="auto"/>
          </w:divBdr>
          <w:divsChild>
            <w:div w:id="1685209545">
              <w:marLeft w:val="0"/>
              <w:marRight w:val="0"/>
              <w:marTop w:val="0"/>
              <w:marBottom w:val="0"/>
              <w:divBdr>
                <w:top w:val="none" w:sz="0" w:space="0" w:color="auto"/>
                <w:left w:val="none" w:sz="0" w:space="0" w:color="auto"/>
                <w:bottom w:val="none" w:sz="0" w:space="0" w:color="auto"/>
                <w:right w:val="none" w:sz="0" w:space="0" w:color="auto"/>
              </w:divBdr>
              <w:divsChild>
                <w:div w:id="1435788655">
                  <w:marLeft w:val="0"/>
                  <w:marRight w:val="0"/>
                  <w:marTop w:val="0"/>
                  <w:marBottom w:val="0"/>
                  <w:divBdr>
                    <w:top w:val="none" w:sz="0" w:space="0" w:color="auto"/>
                    <w:left w:val="none" w:sz="0" w:space="0" w:color="auto"/>
                    <w:bottom w:val="none" w:sz="0" w:space="0" w:color="auto"/>
                    <w:right w:val="none" w:sz="0" w:space="0" w:color="auto"/>
                  </w:divBdr>
                  <w:divsChild>
                    <w:div w:id="2065903735">
                      <w:marLeft w:val="0"/>
                      <w:marRight w:val="0"/>
                      <w:marTop w:val="0"/>
                      <w:marBottom w:val="0"/>
                      <w:divBdr>
                        <w:top w:val="none" w:sz="0" w:space="0" w:color="auto"/>
                        <w:left w:val="none" w:sz="0" w:space="0" w:color="auto"/>
                        <w:bottom w:val="none" w:sz="0" w:space="0" w:color="auto"/>
                        <w:right w:val="none" w:sz="0" w:space="0" w:color="auto"/>
                      </w:divBdr>
                    </w:div>
                  </w:divsChild>
                </w:div>
                <w:div w:id="1904372616">
                  <w:marLeft w:val="0"/>
                  <w:marRight w:val="0"/>
                  <w:marTop w:val="0"/>
                  <w:marBottom w:val="0"/>
                  <w:divBdr>
                    <w:top w:val="none" w:sz="0" w:space="0" w:color="auto"/>
                    <w:left w:val="none" w:sz="0" w:space="0" w:color="auto"/>
                    <w:bottom w:val="none" w:sz="0" w:space="0" w:color="auto"/>
                    <w:right w:val="none" w:sz="0" w:space="0" w:color="auto"/>
                  </w:divBdr>
                  <w:divsChild>
                    <w:div w:id="211413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939005">
          <w:marLeft w:val="0"/>
          <w:marRight w:val="0"/>
          <w:marTop w:val="0"/>
          <w:marBottom w:val="0"/>
          <w:divBdr>
            <w:top w:val="none" w:sz="0" w:space="0" w:color="auto"/>
            <w:left w:val="none" w:sz="0" w:space="0" w:color="auto"/>
            <w:bottom w:val="none" w:sz="0" w:space="0" w:color="auto"/>
            <w:right w:val="none" w:sz="0" w:space="0" w:color="auto"/>
          </w:divBdr>
        </w:div>
        <w:div w:id="1545753077">
          <w:marLeft w:val="0"/>
          <w:marRight w:val="0"/>
          <w:marTop w:val="0"/>
          <w:marBottom w:val="0"/>
          <w:divBdr>
            <w:top w:val="none" w:sz="0" w:space="0" w:color="auto"/>
            <w:left w:val="none" w:sz="0" w:space="0" w:color="auto"/>
            <w:bottom w:val="none" w:sz="0" w:space="0" w:color="auto"/>
            <w:right w:val="none" w:sz="0" w:space="0" w:color="auto"/>
          </w:divBdr>
          <w:divsChild>
            <w:div w:id="1520006388">
              <w:marLeft w:val="0"/>
              <w:marRight w:val="0"/>
              <w:marTop w:val="0"/>
              <w:marBottom w:val="0"/>
              <w:divBdr>
                <w:top w:val="none" w:sz="0" w:space="0" w:color="auto"/>
                <w:left w:val="none" w:sz="0" w:space="0" w:color="auto"/>
                <w:bottom w:val="none" w:sz="0" w:space="0" w:color="auto"/>
                <w:right w:val="none" w:sz="0" w:space="0" w:color="auto"/>
              </w:divBdr>
              <w:divsChild>
                <w:div w:id="1820923565">
                  <w:marLeft w:val="0"/>
                  <w:marRight w:val="0"/>
                  <w:marTop w:val="0"/>
                  <w:marBottom w:val="0"/>
                  <w:divBdr>
                    <w:top w:val="none" w:sz="0" w:space="0" w:color="auto"/>
                    <w:left w:val="none" w:sz="0" w:space="0" w:color="auto"/>
                    <w:bottom w:val="none" w:sz="0" w:space="0" w:color="auto"/>
                    <w:right w:val="none" w:sz="0" w:space="0" w:color="auto"/>
                  </w:divBdr>
                  <w:divsChild>
                    <w:div w:id="2116166908">
                      <w:marLeft w:val="0"/>
                      <w:marRight w:val="0"/>
                      <w:marTop w:val="0"/>
                      <w:marBottom w:val="0"/>
                      <w:divBdr>
                        <w:top w:val="none" w:sz="0" w:space="0" w:color="auto"/>
                        <w:left w:val="none" w:sz="0" w:space="0" w:color="auto"/>
                        <w:bottom w:val="none" w:sz="0" w:space="0" w:color="auto"/>
                        <w:right w:val="none" w:sz="0" w:space="0" w:color="auto"/>
                      </w:divBdr>
                    </w:div>
                  </w:divsChild>
                </w:div>
                <w:div w:id="923608943">
                  <w:marLeft w:val="0"/>
                  <w:marRight w:val="0"/>
                  <w:marTop w:val="0"/>
                  <w:marBottom w:val="0"/>
                  <w:divBdr>
                    <w:top w:val="none" w:sz="0" w:space="0" w:color="auto"/>
                    <w:left w:val="none" w:sz="0" w:space="0" w:color="auto"/>
                    <w:bottom w:val="none" w:sz="0" w:space="0" w:color="auto"/>
                    <w:right w:val="none" w:sz="0" w:space="0" w:color="auto"/>
                  </w:divBdr>
                  <w:divsChild>
                    <w:div w:id="214638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0028774">
      <w:bodyDiv w:val="1"/>
      <w:marLeft w:val="0"/>
      <w:marRight w:val="0"/>
      <w:marTop w:val="0"/>
      <w:marBottom w:val="0"/>
      <w:divBdr>
        <w:top w:val="none" w:sz="0" w:space="0" w:color="auto"/>
        <w:left w:val="none" w:sz="0" w:space="0" w:color="auto"/>
        <w:bottom w:val="none" w:sz="0" w:space="0" w:color="auto"/>
        <w:right w:val="none" w:sz="0" w:space="0" w:color="auto"/>
      </w:divBdr>
    </w:div>
    <w:div w:id="1794783509">
      <w:bodyDiv w:val="1"/>
      <w:marLeft w:val="0"/>
      <w:marRight w:val="0"/>
      <w:marTop w:val="0"/>
      <w:marBottom w:val="0"/>
      <w:divBdr>
        <w:top w:val="none" w:sz="0" w:space="0" w:color="auto"/>
        <w:left w:val="none" w:sz="0" w:space="0" w:color="auto"/>
        <w:bottom w:val="none" w:sz="0" w:space="0" w:color="auto"/>
        <w:right w:val="none" w:sz="0" w:space="0" w:color="auto"/>
      </w:divBdr>
      <w:divsChild>
        <w:div w:id="286740185">
          <w:marLeft w:val="0"/>
          <w:marRight w:val="0"/>
          <w:marTop w:val="0"/>
          <w:marBottom w:val="0"/>
          <w:divBdr>
            <w:top w:val="none" w:sz="0" w:space="0" w:color="auto"/>
            <w:left w:val="none" w:sz="0" w:space="0" w:color="auto"/>
            <w:bottom w:val="none" w:sz="0" w:space="0" w:color="auto"/>
            <w:right w:val="none" w:sz="0" w:space="0" w:color="auto"/>
          </w:divBdr>
          <w:divsChild>
            <w:div w:id="580993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705517">
      <w:bodyDiv w:val="1"/>
      <w:marLeft w:val="0"/>
      <w:marRight w:val="0"/>
      <w:marTop w:val="0"/>
      <w:marBottom w:val="0"/>
      <w:divBdr>
        <w:top w:val="none" w:sz="0" w:space="0" w:color="auto"/>
        <w:left w:val="none" w:sz="0" w:space="0" w:color="auto"/>
        <w:bottom w:val="none" w:sz="0" w:space="0" w:color="auto"/>
        <w:right w:val="none" w:sz="0" w:space="0" w:color="auto"/>
      </w:divBdr>
      <w:divsChild>
        <w:div w:id="1133790192">
          <w:marLeft w:val="0"/>
          <w:marRight w:val="0"/>
          <w:marTop w:val="0"/>
          <w:marBottom w:val="0"/>
          <w:divBdr>
            <w:top w:val="none" w:sz="0" w:space="0" w:color="auto"/>
            <w:left w:val="none" w:sz="0" w:space="0" w:color="auto"/>
            <w:bottom w:val="none" w:sz="0" w:space="0" w:color="auto"/>
            <w:right w:val="none" w:sz="0" w:space="0" w:color="auto"/>
          </w:divBdr>
          <w:divsChild>
            <w:div w:id="734666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734033">
      <w:bodyDiv w:val="1"/>
      <w:marLeft w:val="0"/>
      <w:marRight w:val="0"/>
      <w:marTop w:val="0"/>
      <w:marBottom w:val="0"/>
      <w:divBdr>
        <w:top w:val="none" w:sz="0" w:space="0" w:color="auto"/>
        <w:left w:val="none" w:sz="0" w:space="0" w:color="auto"/>
        <w:bottom w:val="none" w:sz="0" w:space="0" w:color="auto"/>
        <w:right w:val="none" w:sz="0" w:space="0" w:color="auto"/>
      </w:divBdr>
      <w:divsChild>
        <w:div w:id="1274047165">
          <w:marLeft w:val="0"/>
          <w:marRight w:val="0"/>
          <w:marTop w:val="0"/>
          <w:marBottom w:val="0"/>
          <w:divBdr>
            <w:top w:val="none" w:sz="0" w:space="0" w:color="auto"/>
            <w:left w:val="none" w:sz="0" w:space="0" w:color="auto"/>
            <w:bottom w:val="none" w:sz="0" w:space="0" w:color="auto"/>
            <w:right w:val="none" w:sz="0" w:space="0" w:color="auto"/>
          </w:divBdr>
          <w:divsChild>
            <w:div w:id="680820058">
              <w:marLeft w:val="0"/>
              <w:marRight w:val="0"/>
              <w:marTop w:val="0"/>
              <w:marBottom w:val="0"/>
              <w:divBdr>
                <w:top w:val="none" w:sz="0" w:space="0" w:color="auto"/>
                <w:left w:val="none" w:sz="0" w:space="0" w:color="auto"/>
                <w:bottom w:val="none" w:sz="0" w:space="0" w:color="auto"/>
                <w:right w:val="none" w:sz="0" w:space="0" w:color="auto"/>
              </w:divBdr>
            </w:div>
            <w:div w:id="453713343">
              <w:marLeft w:val="0"/>
              <w:marRight w:val="0"/>
              <w:marTop w:val="0"/>
              <w:marBottom w:val="0"/>
              <w:divBdr>
                <w:top w:val="none" w:sz="0" w:space="0" w:color="auto"/>
                <w:left w:val="none" w:sz="0" w:space="0" w:color="auto"/>
                <w:bottom w:val="none" w:sz="0" w:space="0" w:color="auto"/>
                <w:right w:val="none" w:sz="0" w:space="0" w:color="auto"/>
              </w:divBdr>
            </w:div>
          </w:divsChild>
        </w:div>
        <w:div w:id="814566222">
          <w:marLeft w:val="0"/>
          <w:marRight w:val="0"/>
          <w:marTop w:val="0"/>
          <w:marBottom w:val="0"/>
          <w:divBdr>
            <w:top w:val="none" w:sz="0" w:space="0" w:color="auto"/>
            <w:left w:val="none" w:sz="0" w:space="0" w:color="auto"/>
            <w:bottom w:val="none" w:sz="0" w:space="0" w:color="auto"/>
            <w:right w:val="none" w:sz="0" w:space="0" w:color="auto"/>
          </w:divBdr>
          <w:divsChild>
            <w:div w:id="1790467630">
              <w:marLeft w:val="0"/>
              <w:marRight w:val="0"/>
              <w:marTop w:val="0"/>
              <w:marBottom w:val="0"/>
              <w:divBdr>
                <w:top w:val="none" w:sz="0" w:space="0" w:color="auto"/>
                <w:left w:val="none" w:sz="0" w:space="0" w:color="auto"/>
                <w:bottom w:val="none" w:sz="0" w:space="0" w:color="auto"/>
                <w:right w:val="none" w:sz="0" w:space="0" w:color="auto"/>
              </w:divBdr>
              <w:divsChild>
                <w:div w:id="1508131220">
                  <w:marLeft w:val="0"/>
                  <w:marRight w:val="0"/>
                  <w:marTop w:val="0"/>
                  <w:marBottom w:val="0"/>
                  <w:divBdr>
                    <w:top w:val="none" w:sz="0" w:space="0" w:color="auto"/>
                    <w:left w:val="none" w:sz="0" w:space="0" w:color="auto"/>
                    <w:bottom w:val="none" w:sz="0" w:space="0" w:color="auto"/>
                    <w:right w:val="none" w:sz="0" w:space="0" w:color="auto"/>
                  </w:divBdr>
                  <w:divsChild>
                    <w:div w:id="253826970">
                      <w:marLeft w:val="0"/>
                      <w:marRight w:val="0"/>
                      <w:marTop w:val="0"/>
                      <w:marBottom w:val="0"/>
                      <w:divBdr>
                        <w:top w:val="none" w:sz="0" w:space="0" w:color="auto"/>
                        <w:left w:val="none" w:sz="0" w:space="0" w:color="auto"/>
                        <w:bottom w:val="none" w:sz="0" w:space="0" w:color="auto"/>
                        <w:right w:val="none" w:sz="0" w:space="0" w:color="auto"/>
                      </w:divBdr>
                      <w:divsChild>
                        <w:div w:id="775752028">
                          <w:marLeft w:val="0"/>
                          <w:marRight w:val="0"/>
                          <w:marTop w:val="0"/>
                          <w:marBottom w:val="0"/>
                          <w:divBdr>
                            <w:top w:val="none" w:sz="0" w:space="0" w:color="auto"/>
                            <w:left w:val="none" w:sz="0" w:space="0" w:color="auto"/>
                            <w:bottom w:val="none" w:sz="0" w:space="0" w:color="auto"/>
                            <w:right w:val="none" w:sz="0" w:space="0" w:color="auto"/>
                          </w:divBdr>
                          <w:divsChild>
                            <w:div w:id="257518037">
                              <w:marLeft w:val="0"/>
                              <w:marRight w:val="0"/>
                              <w:marTop w:val="0"/>
                              <w:marBottom w:val="0"/>
                              <w:divBdr>
                                <w:top w:val="none" w:sz="0" w:space="0" w:color="auto"/>
                                <w:left w:val="none" w:sz="0" w:space="0" w:color="auto"/>
                                <w:bottom w:val="none" w:sz="0" w:space="0" w:color="auto"/>
                                <w:right w:val="none" w:sz="0" w:space="0" w:color="auto"/>
                              </w:divBdr>
                            </w:div>
                            <w:div w:id="99025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373617">
                      <w:marLeft w:val="0"/>
                      <w:marRight w:val="0"/>
                      <w:marTop w:val="0"/>
                      <w:marBottom w:val="0"/>
                      <w:divBdr>
                        <w:top w:val="none" w:sz="0" w:space="0" w:color="auto"/>
                        <w:left w:val="none" w:sz="0" w:space="0" w:color="auto"/>
                        <w:bottom w:val="none" w:sz="0" w:space="0" w:color="auto"/>
                        <w:right w:val="none" w:sz="0" w:space="0" w:color="auto"/>
                      </w:divBdr>
                      <w:divsChild>
                        <w:div w:id="100340055">
                          <w:marLeft w:val="0"/>
                          <w:marRight w:val="0"/>
                          <w:marTop w:val="0"/>
                          <w:marBottom w:val="0"/>
                          <w:divBdr>
                            <w:top w:val="none" w:sz="0" w:space="0" w:color="auto"/>
                            <w:left w:val="none" w:sz="0" w:space="0" w:color="auto"/>
                            <w:bottom w:val="none" w:sz="0" w:space="0" w:color="auto"/>
                            <w:right w:val="none" w:sz="0" w:space="0" w:color="auto"/>
                          </w:divBdr>
                          <w:divsChild>
                            <w:div w:id="1999652092">
                              <w:marLeft w:val="0"/>
                              <w:marRight w:val="0"/>
                              <w:marTop w:val="0"/>
                              <w:marBottom w:val="0"/>
                              <w:divBdr>
                                <w:top w:val="none" w:sz="0" w:space="0" w:color="auto"/>
                                <w:left w:val="none" w:sz="0" w:space="0" w:color="auto"/>
                                <w:bottom w:val="none" w:sz="0" w:space="0" w:color="auto"/>
                                <w:right w:val="none" w:sz="0" w:space="0" w:color="auto"/>
                              </w:divBdr>
                            </w:div>
                          </w:divsChild>
                        </w:div>
                        <w:div w:id="1133526201">
                          <w:marLeft w:val="0"/>
                          <w:marRight w:val="0"/>
                          <w:marTop w:val="0"/>
                          <w:marBottom w:val="0"/>
                          <w:divBdr>
                            <w:top w:val="none" w:sz="0" w:space="0" w:color="auto"/>
                            <w:left w:val="none" w:sz="0" w:space="0" w:color="auto"/>
                            <w:bottom w:val="none" w:sz="0" w:space="0" w:color="auto"/>
                            <w:right w:val="none" w:sz="0" w:space="0" w:color="auto"/>
                          </w:divBdr>
                          <w:divsChild>
                            <w:div w:id="1185286085">
                              <w:marLeft w:val="0"/>
                              <w:marRight w:val="0"/>
                              <w:marTop w:val="0"/>
                              <w:marBottom w:val="0"/>
                              <w:divBdr>
                                <w:top w:val="none" w:sz="0" w:space="0" w:color="auto"/>
                                <w:left w:val="none" w:sz="0" w:space="0" w:color="auto"/>
                                <w:bottom w:val="none" w:sz="0" w:space="0" w:color="auto"/>
                                <w:right w:val="none" w:sz="0" w:space="0" w:color="auto"/>
                              </w:divBdr>
                            </w:div>
                            <w:div w:id="31303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05682">
                      <w:marLeft w:val="0"/>
                      <w:marRight w:val="0"/>
                      <w:marTop w:val="0"/>
                      <w:marBottom w:val="0"/>
                      <w:divBdr>
                        <w:top w:val="none" w:sz="0" w:space="0" w:color="auto"/>
                        <w:left w:val="none" w:sz="0" w:space="0" w:color="auto"/>
                        <w:bottom w:val="none" w:sz="0" w:space="0" w:color="auto"/>
                        <w:right w:val="none" w:sz="0" w:space="0" w:color="auto"/>
                      </w:divBdr>
                      <w:divsChild>
                        <w:div w:id="848526107">
                          <w:marLeft w:val="0"/>
                          <w:marRight w:val="0"/>
                          <w:marTop w:val="0"/>
                          <w:marBottom w:val="0"/>
                          <w:divBdr>
                            <w:top w:val="none" w:sz="0" w:space="0" w:color="auto"/>
                            <w:left w:val="none" w:sz="0" w:space="0" w:color="auto"/>
                            <w:bottom w:val="none" w:sz="0" w:space="0" w:color="auto"/>
                            <w:right w:val="none" w:sz="0" w:space="0" w:color="auto"/>
                          </w:divBdr>
                          <w:divsChild>
                            <w:div w:id="419252917">
                              <w:marLeft w:val="0"/>
                              <w:marRight w:val="0"/>
                              <w:marTop w:val="0"/>
                              <w:marBottom w:val="0"/>
                              <w:divBdr>
                                <w:top w:val="none" w:sz="0" w:space="0" w:color="auto"/>
                                <w:left w:val="none" w:sz="0" w:space="0" w:color="auto"/>
                                <w:bottom w:val="none" w:sz="0" w:space="0" w:color="auto"/>
                                <w:right w:val="none" w:sz="0" w:space="0" w:color="auto"/>
                              </w:divBdr>
                            </w:div>
                            <w:div w:id="54729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074677">
                      <w:marLeft w:val="0"/>
                      <w:marRight w:val="0"/>
                      <w:marTop w:val="0"/>
                      <w:marBottom w:val="0"/>
                      <w:divBdr>
                        <w:top w:val="none" w:sz="0" w:space="0" w:color="auto"/>
                        <w:left w:val="none" w:sz="0" w:space="0" w:color="auto"/>
                        <w:bottom w:val="none" w:sz="0" w:space="0" w:color="auto"/>
                        <w:right w:val="none" w:sz="0" w:space="0" w:color="auto"/>
                      </w:divBdr>
                      <w:divsChild>
                        <w:div w:id="1858999548">
                          <w:marLeft w:val="0"/>
                          <w:marRight w:val="0"/>
                          <w:marTop w:val="0"/>
                          <w:marBottom w:val="0"/>
                          <w:divBdr>
                            <w:top w:val="none" w:sz="0" w:space="0" w:color="auto"/>
                            <w:left w:val="none" w:sz="0" w:space="0" w:color="auto"/>
                            <w:bottom w:val="none" w:sz="0" w:space="0" w:color="auto"/>
                            <w:right w:val="none" w:sz="0" w:space="0" w:color="auto"/>
                          </w:divBdr>
                          <w:divsChild>
                            <w:div w:id="147866915">
                              <w:marLeft w:val="0"/>
                              <w:marRight w:val="0"/>
                              <w:marTop w:val="0"/>
                              <w:marBottom w:val="0"/>
                              <w:divBdr>
                                <w:top w:val="none" w:sz="0" w:space="0" w:color="auto"/>
                                <w:left w:val="none" w:sz="0" w:space="0" w:color="auto"/>
                                <w:bottom w:val="none" w:sz="0" w:space="0" w:color="auto"/>
                                <w:right w:val="none" w:sz="0" w:space="0" w:color="auto"/>
                              </w:divBdr>
                            </w:div>
                          </w:divsChild>
                        </w:div>
                        <w:div w:id="959845370">
                          <w:marLeft w:val="0"/>
                          <w:marRight w:val="0"/>
                          <w:marTop w:val="0"/>
                          <w:marBottom w:val="0"/>
                          <w:divBdr>
                            <w:top w:val="none" w:sz="0" w:space="0" w:color="auto"/>
                            <w:left w:val="none" w:sz="0" w:space="0" w:color="auto"/>
                            <w:bottom w:val="none" w:sz="0" w:space="0" w:color="auto"/>
                            <w:right w:val="none" w:sz="0" w:space="0" w:color="auto"/>
                          </w:divBdr>
                          <w:divsChild>
                            <w:div w:id="589856267">
                              <w:marLeft w:val="0"/>
                              <w:marRight w:val="0"/>
                              <w:marTop w:val="0"/>
                              <w:marBottom w:val="0"/>
                              <w:divBdr>
                                <w:top w:val="none" w:sz="0" w:space="0" w:color="auto"/>
                                <w:left w:val="none" w:sz="0" w:space="0" w:color="auto"/>
                                <w:bottom w:val="none" w:sz="0" w:space="0" w:color="auto"/>
                                <w:right w:val="none" w:sz="0" w:space="0" w:color="auto"/>
                              </w:divBdr>
                            </w:div>
                            <w:div w:id="27926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20990">
                      <w:marLeft w:val="0"/>
                      <w:marRight w:val="0"/>
                      <w:marTop w:val="0"/>
                      <w:marBottom w:val="0"/>
                      <w:divBdr>
                        <w:top w:val="none" w:sz="0" w:space="0" w:color="auto"/>
                        <w:left w:val="none" w:sz="0" w:space="0" w:color="auto"/>
                        <w:bottom w:val="none" w:sz="0" w:space="0" w:color="auto"/>
                        <w:right w:val="none" w:sz="0" w:space="0" w:color="auto"/>
                      </w:divBdr>
                      <w:divsChild>
                        <w:div w:id="54669068">
                          <w:marLeft w:val="0"/>
                          <w:marRight w:val="0"/>
                          <w:marTop w:val="0"/>
                          <w:marBottom w:val="0"/>
                          <w:divBdr>
                            <w:top w:val="none" w:sz="0" w:space="0" w:color="auto"/>
                            <w:left w:val="none" w:sz="0" w:space="0" w:color="auto"/>
                            <w:bottom w:val="none" w:sz="0" w:space="0" w:color="auto"/>
                            <w:right w:val="none" w:sz="0" w:space="0" w:color="auto"/>
                          </w:divBdr>
                          <w:divsChild>
                            <w:div w:id="1502623047">
                              <w:marLeft w:val="0"/>
                              <w:marRight w:val="0"/>
                              <w:marTop w:val="0"/>
                              <w:marBottom w:val="0"/>
                              <w:divBdr>
                                <w:top w:val="none" w:sz="0" w:space="0" w:color="auto"/>
                                <w:left w:val="none" w:sz="0" w:space="0" w:color="auto"/>
                                <w:bottom w:val="none" w:sz="0" w:space="0" w:color="auto"/>
                                <w:right w:val="none" w:sz="0" w:space="0" w:color="auto"/>
                              </w:divBdr>
                            </w:div>
                            <w:div w:id="179005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osmopolitan.com/it/author/80089/stefano-vighi/"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mentepensante.com/author/andreaferr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cicap.org/n/articolo.php?id=200277" TargetMode="External"/><Relationship Id="rId14" Type="http://schemas.openxmlformats.org/officeDocument/2006/relationships/hyperlink" Target="https://www.cosmopolitan.com/it/lifestyle/a14434529/costellazione-di-harry-potter-malala-yousafza/"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DD1F0-7735-41FF-BAFC-F1E847BFB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2989</Words>
  <Characters>17038</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
    </vt:vector>
  </TitlesOfParts>
  <Company>SUPSI</Company>
  <LinksUpToDate>false</LinksUpToDate>
  <CharactersWithSpaces>19988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Battipede Elena</dc:creator>
  <cp:keywords/>
  <dc:description/>
  <cp:lastModifiedBy>Battipede Elena</cp:lastModifiedBy>
  <cp:revision>82</cp:revision>
  <dcterms:created xsi:type="dcterms:W3CDTF">2024-09-19T11:44:00Z</dcterms:created>
  <dcterms:modified xsi:type="dcterms:W3CDTF">2024-09-27T13:44:00Z</dcterms:modified>
</cp:coreProperties>
</file>